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STATUTEN</w:t>
      </w:r>
    </w:p>
    <w:p w:rsidR="005C69A9" w:rsidRPr="005C69A9" w:rsidRDefault="005C69A9" w:rsidP="005C69A9">
      <w:r w:rsidRPr="005C69A9">
        <w:t>van:</w:t>
      </w:r>
    </w:p>
    <w:p w:rsidR="005C69A9" w:rsidRPr="005C69A9" w:rsidRDefault="005C69A9" w:rsidP="005C69A9">
      <w:r w:rsidRPr="005C69A9">
        <w:t xml:space="preserve">Dutch Fund </w:t>
      </w:r>
      <w:proofErr w:type="spellStart"/>
      <w:r w:rsidRPr="005C69A9">
        <w:t>and</w:t>
      </w:r>
      <w:proofErr w:type="spellEnd"/>
      <w:r w:rsidRPr="005C69A9">
        <w:t xml:space="preserve"> Asset Management Association</w:t>
      </w:r>
    </w:p>
    <w:p w:rsidR="005C69A9" w:rsidRPr="005C69A9" w:rsidRDefault="005C69A9" w:rsidP="005C69A9">
      <w:r w:rsidRPr="005C69A9">
        <w:t>gevestigd in 's-Gravenhage</w:t>
      </w:r>
    </w:p>
    <w:p w:rsidR="005C69A9" w:rsidRPr="005C69A9" w:rsidRDefault="005C69A9" w:rsidP="005C69A9">
      <w:r w:rsidRPr="005C69A9">
        <w:t>d.d. 13 september 2017</w:t>
      </w:r>
    </w:p>
    <w:p w:rsidR="005C69A9" w:rsidRDefault="005C69A9" w:rsidP="005C69A9">
      <w:pPr>
        <w:rPr>
          <w:b/>
          <w:bCs/>
        </w:rPr>
      </w:pPr>
    </w:p>
    <w:p w:rsidR="005C69A9" w:rsidRDefault="005C69A9" w:rsidP="005C69A9">
      <w:pPr>
        <w:rPr>
          <w:b/>
          <w:bCs/>
        </w:rPr>
      </w:pPr>
      <w:r>
        <w:rPr>
          <w:b/>
          <w:bCs/>
        </w:rPr>
        <w:t>Naam en zetel.</w:t>
      </w:r>
    </w:p>
    <w:p w:rsidR="005C69A9" w:rsidRDefault="005C69A9" w:rsidP="005C69A9">
      <w:pPr>
        <w:rPr>
          <w:b/>
          <w:bCs/>
        </w:rPr>
      </w:pPr>
      <w:r>
        <w:rPr>
          <w:b/>
          <w:bCs/>
        </w:rPr>
        <w:t>Artikel 1.</w:t>
      </w:r>
    </w:p>
    <w:p w:rsidR="005C69A9" w:rsidRPr="005C69A9" w:rsidRDefault="005C69A9" w:rsidP="005C69A9">
      <w:r w:rsidRPr="005C69A9">
        <w:t xml:space="preserve">1. De vereniging draagt de naam: Dutch Fund </w:t>
      </w:r>
      <w:proofErr w:type="spellStart"/>
      <w:r w:rsidRPr="005C69A9">
        <w:t>and</w:t>
      </w:r>
      <w:proofErr w:type="spellEnd"/>
      <w:r w:rsidRPr="005C69A9">
        <w:t xml:space="preserve"> Asset Management Association, hierna te</w:t>
      </w:r>
    </w:p>
    <w:p w:rsidR="005C69A9" w:rsidRPr="005C69A9" w:rsidRDefault="005C69A9" w:rsidP="005C69A9">
      <w:r w:rsidRPr="005C69A9">
        <w:t>noemen "de vereniging".</w:t>
      </w:r>
    </w:p>
    <w:p w:rsidR="005C69A9" w:rsidRPr="005C69A9" w:rsidRDefault="005C69A9" w:rsidP="005C69A9">
      <w:r w:rsidRPr="005C69A9">
        <w:t>2. De vereniging is gevestigd te Den Haag.</w:t>
      </w:r>
    </w:p>
    <w:p w:rsidR="005C69A9" w:rsidRPr="005C69A9" w:rsidRDefault="005C69A9" w:rsidP="005C69A9">
      <w:proofErr w:type="spellStart"/>
      <w:r w:rsidRPr="005C69A9">
        <w:rPr>
          <w:b/>
          <w:bCs/>
        </w:rPr>
        <w:t>Doe</w:t>
      </w:r>
      <w:r w:rsidRPr="005C69A9">
        <w:rPr>
          <w:b/>
        </w:rPr>
        <w:t>I</w:t>
      </w:r>
      <w:proofErr w:type="spellEnd"/>
      <w:r w:rsidRPr="005C69A9">
        <w:t>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2.</w:t>
      </w:r>
    </w:p>
    <w:p w:rsidR="005C69A9" w:rsidRPr="005C69A9" w:rsidRDefault="005C69A9" w:rsidP="005C69A9">
      <w:r w:rsidRPr="005C69A9">
        <w:t>1. De vereniging heeft ten doel de behartiging van de gemeenschappelijke belangen van de</w:t>
      </w:r>
    </w:p>
    <w:p w:rsidR="005C69A9" w:rsidRPr="005C69A9" w:rsidRDefault="005C69A9" w:rsidP="005C69A9">
      <w:r w:rsidRPr="005C69A9">
        <w:t>in Nederland werkzame instellingen als bedoeld in artikel 3, lid 1 hierna, alsmede de</w:t>
      </w:r>
    </w:p>
    <w:p w:rsidR="005C69A9" w:rsidRPr="005C69A9" w:rsidRDefault="005C69A9" w:rsidP="005C69A9">
      <w:r w:rsidRPr="005C69A9">
        <w:t>bevordering en instandhouding van een adequate werking van de markt voor collectief en</w:t>
      </w:r>
    </w:p>
    <w:p w:rsidR="005C69A9" w:rsidRPr="005C69A9" w:rsidRDefault="005C69A9" w:rsidP="005C69A9">
      <w:r w:rsidRPr="005C69A9">
        <w:t>individueel vermogensbeheer in en vanuit Nederland.</w:t>
      </w:r>
    </w:p>
    <w:p w:rsidR="005C69A9" w:rsidRPr="005C69A9" w:rsidRDefault="005C69A9" w:rsidP="005C69A9">
      <w:r w:rsidRPr="005C69A9">
        <w:t xml:space="preserve">2. De vereniging tracht dit doel </w:t>
      </w:r>
      <w:proofErr w:type="spellStart"/>
      <w:r w:rsidRPr="005C69A9">
        <w:t>ondermeer</w:t>
      </w:r>
      <w:proofErr w:type="spellEnd"/>
      <w:r w:rsidRPr="005C69A9">
        <w:t xml:space="preserve"> te bereiken door:</w:t>
      </w:r>
    </w:p>
    <w:p w:rsidR="005C69A9" w:rsidRPr="005C69A9" w:rsidRDefault="005C69A9" w:rsidP="005C69A9">
      <w:r w:rsidRPr="005C69A9">
        <w:t>a. overleg met, het aangaan van overeenkomsten en het treffen van regelingen met de</w:t>
      </w:r>
    </w:p>
    <w:p w:rsidR="005C69A9" w:rsidRPr="005C69A9" w:rsidRDefault="005C69A9" w:rsidP="005C69A9">
      <w:r w:rsidRPr="005C69A9">
        <w:t>Nederlandse overheid en door aangewezen toezichthouders, instellingen van de</w:t>
      </w:r>
    </w:p>
    <w:p w:rsidR="005C69A9" w:rsidRPr="005C69A9" w:rsidRDefault="005C69A9" w:rsidP="005C69A9">
      <w:r w:rsidRPr="005C69A9">
        <w:t>Europese Unie en andere relevante autoriteiten, instellingen of brancheorganisaties</w:t>
      </w:r>
    </w:p>
    <w:p w:rsidR="005C69A9" w:rsidRPr="005C69A9" w:rsidRDefault="005C69A9" w:rsidP="005C69A9">
      <w:r w:rsidRPr="005C69A9">
        <w:t>in en buiten de Europese Unie betreffende zaken die de gemeenschappelijke</w:t>
      </w:r>
    </w:p>
    <w:p w:rsidR="005C69A9" w:rsidRPr="005C69A9" w:rsidRDefault="005C69A9" w:rsidP="005C69A9">
      <w:r w:rsidRPr="005C69A9">
        <w:t>belangen van haar leden betreffen;</w:t>
      </w:r>
    </w:p>
    <w:p w:rsidR="005C69A9" w:rsidRPr="005C69A9" w:rsidRDefault="005C69A9" w:rsidP="005C69A9">
      <w:r w:rsidRPr="005C69A9">
        <w:t>b. het beïnvloeden van wet- en regelgeving in de ruimste zin;</w:t>
      </w:r>
    </w:p>
    <w:p w:rsidR="005C69A9" w:rsidRPr="005C69A9" w:rsidRDefault="005C69A9" w:rsidP="005C69A9">
      <w:r w:rsidRPr="005C69A9">
        <w:t>c. het bevorderen van onderling overleg tussen de leden en geassocieerde</w:t>
      </w:r>
    </w:p>
    <w:p w:rsidR="005C69A9" w:rsidRPr="005C69A9" w:rsidRDefault="005C69A9" w:rsidP="005C69A9">
      <w:r w:rsidRPr="005C69A9">
        <w:t>instellingen;</w:t>
      </w:r>
    </w:p>
    <w:p w:rsidR="005C69A9" w:rsidRPr="005C69A9" w:rsidRDefault="005C69A9" w:rsidP="005C69A9">
      <w:r w:rsidRPr="005C69A9">
        <w:t>d. het bemiddelen in geschillen;</w:t>
      </w:r>
    </w:p>
    <w:p w:rsidR="005C69A9" w:rsidRPr="005C69A9" w:rsidRDefault="005C69A9" w:rsidP="005C69A9">
      <w:r w:rsidRPr="005C69A9">
        <w:t>e. overige activiteiten die voor het doel van de vereniging bevorderlijk zijn of kunnen</w:t>
      </w:r>
    </w:p>
    <w:p w:rsidR="005C69A9" w:rsidRPr="005C69A9" w:rsidRDefault="005C69A9" w:rsidP="005C69A9">
      <w:r w:rsidRPr="005C69A9">
        <w:t>zijn.</w:t>
      </w:r>
    </w:p>
    <w:p w:rsidR="005C69A9" w:rsidRPr="005C69A9" w:rsidRDefault="005C69A9" w:rsidP="005C69A9">
      <w:r>
        <w:t>3.</w:t>
      </w:r>
      <w:r w:rsidRPr="005C69A9">
        <w:t xml:space="preserve"> De vereniging beoogt niet het maken van winst.</w:t>
      </w:r>
    </w:p>
    <w:p w:rsidR="005C69A9" w:rsidRDefault="005C69A9" w:rsidP="005C69A9">
      <w:pPr>
        <w:rPr>
          <w:b/>
          <w:bCs/>
        </w:rPr>
      </w:pPr>
    </w:p>
    <w:p w:rsidR="005C69A9" w:rsidRPr="005C69A9" w:rsidRDefault="005C69A9" w:rsidP="005C69A9">
      <w:pPr>
        <w:rPr>
          <w:b/>
          <w:bCs/>
        </w:rPr>
      </w:pPr>
      <w:r>
        <w:rPr>
          <w:b/>
          <w:bCs/>
        </w:rPr>
        <w:lastRenderedPageBreak/>
        <w:t>Led</w:t>
      </w:r>
      <w:r w:rsidRPr="005C69A9">
        <w:rPr>
          <w:b/>
          <w:bCs/>
        </w:rPr>
        <w:t>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3.</w:t>
      </w:r>
    </w:p>
    <w:p w:rsidR="005C69A9" w:rsidRPr="005C69A9" w:rsidRDefault="005C69A9" w:rsidP="005C69A9">
      <w:r w:rsidRPr="005C69A9">
        <w:t>1. Leden van de vereniging kunnen zijn alle in Nederland gevestigde instellingen die in</w:t>
      </w:r>
    </w:p>
    <w:p w:rsidR="005C69A9" w:rsidRPr="005C69A9" w:rsidRDefault="005C69A9" w:rsidP="005C69A9">
      <w:r w:rsidRPr="005C69A9">
        <w:t>Nederland werkzaam zijn als:</w:t>
      </w:r>
    </w:p>
    <w:p w:rsidR="005C69A9" w:rsidRPr="005C69A9" w:rsidRDefault="005C69A9" w:rsidP="005C69A9">
      <w:r w:rsidRPr="005C69A9">
        <w:t>(i) beheerder van een of meer beleggingsinstellingen;</w:t>
      </w:r>
    </w:p>
    <w:p w:rsidR="005C69A9" w:rsidRPr="005C69A9" w:rsidRDefault="005C69A9" w:rsidP="005C69A9">
      <w:r w:rsidRPr="005C69A9">
        <w:t>(ii) beleggingsinstelling zonder externe beheerder;</w:t>
      </w:r>
    </w:p>
    <w:p w:rsidR="005C69A9" w:rsidRPr="005C69A9" w:rsidRDefault="005C69A9" w:rsidP="005C69A9">
      <w:r w:rsidRPr="005C69A9">
        <w:t>(iii) beleggingsonderneming of andere instelling die een of meer individuele vermogens</w:t>
      </w:r>
    </w:p>
    <w:p w:rsidR="005C69A9" w:rsidRPr="005C69A9" w:rsidRDefault="005C69A9" w:rsidP="005C69A9">
      <w:r w:rsidRPr="005C69A9">
        <w:t>beheert;</w:t>
      </w:r>
    </w:p>
    <w:p w:rsidR="005C69A9" w:rsidRPr="005C69A9" w:rsidRDefault="005C69A9" w:rsidP="005C69A9">
      <w:r w:rsidRPr="005C69A9">
        <w:t>en die als zodanig in Nederland onder toezicht staan; alsmede</w:t>
      </w:r>
    </w:p>
    <w:p w:rsidR="005C69A9" w:rsidRPr="005C69A9" w:rsidRDefault="005C69A9" w:rsidP="005C69A9">
      <w:r w:rsidRPr="005C69A9">
        <w:t>(iv) bewaarder van de hiervoor onder (i) of (ii) bedoelde beleggingsinstellingen.</w:t>
      </w:r>
    </w:p>
    <w:p w:rsidR="005C69A9" w:rsidRPr="005C69A9" w:rsidRDefault="005C69A9" w:rsidP="005C69A9">
      <w:r w:rsidRPr="005C69A9">
        <w:t xml:space="preserve">2. Een lid van de vereniging als bedoeld in lid 1 onderdeel (i) tot en met (iii) wordt naar </w:t>
      </w:r>
      <w:proofErr w:type="gramStart"/>
      <w:r w:rsidRPr="005C69A9">
        <w:t>rato</w:t>
      </w:r>
      <w:proofErr w:type="gramEnd"/>
    </w:p>
    <w:p w:rsidR="005C69A9" w:rsidRPr="005C69A9" w:rsidRDefault="005C69A9" w:rsidP="005C69A9">
      <w:r w:rsidRPr="005C69A9">
        <w:t xml:space="preserve">van het aan het desbetreffende lid per de laatste </w:t>
      </w:r>
      <w:proofErr w:type="spellStart"/>
      <w:r w:rsidRPr="005C69A9">
        <w:t>jaarultimo</w:t>
      </w:r>
      <w:proofErr w:type="spellEnd"/>
      <w:r w:rsidRPr="005C69A9">
        <w:t xml:space="preserve"> toevertrouwde vermogen als</w:t>
      </w:r>
    </w:p>
    <w:p w:rsidR="005C69A9" w:rsidRPr="005C69A9" w:rsidRDefault="005C69A9" w:rsidP="005C69A9">
      <w:r w:rsidRPr="005C69A9">
        <w:t>vastgesteld conform de door het bestuur bepaalde normen voor de jaarlijkse bijdragen als</w:t>
      </w:r>
    </w:p>
    <w:p w:rsidR="005C69A9" w:rsidRPr="005C69A9" w:rsidRDefault="005C69A9" w:rsidP="005C69A9">
      <w:r w:rsidRPr="005C69A9">
        <w:t>bedoeld in artikel 7 lid 1, aangemerkt als 'groot' lid. De algemeen directeur stelt, met</w:t>
      </w:r>
    </w:p>
    <w:p w:rsidR="005C69A9" w:rsidRPr="005C69A9" w:rsidRDefault="005C69A9" w:rsidP="005C69A9">
      <w:r w:rsidRPr="005C69A9">
        <w:t>inachtneming van het voorgaande jaarlijks vast of een lid kwalificeert als groot lid, uiterlijk</w:t>
      </w:r>
    </w:p>
    <w:p w:rsidR="005C69A9" w:rsidRPr="005C69A9" w:rsidRDefault="005C69A9" w:rsidP="005C69A9">
      <w:r w:rsidRPr="005C69A9">
        <w:t>op de dag van de jaarvergadering als bedoeld in artikel 18 lid 2.</w:t>
      </w:r>
    </w:p>
    <w:p w:rsidR="005C69A9" w:rsidRPr="005C69A9" w:rsidRDefault="005C69A9" w:rsidP="005C69A9">
      <w:r w:rsidRPr="005C69A9">
        <w:t>3. Het bestuur houdt een register waarin</w:t>
      </w:r>
      <w:r>
        <w:t xml:space="preserve"> de namen en adressen van alle l</w:t>
      </w:r>
      <w:r w:rsidRPr="005C69A9">
        <w:t>eden zijn</w:t>
      </w:r>
    </w:p>
    <w:p w:rsidR="005C69A9" w:rsidRPr="005C69A9" w:rsidRDefault="005C69A9" w:rsidP="005C69A9">
      <w:r w:rsidRPr="005C69A9">
        <w:t>opgenomen.</w:t>
      </w:r>
    </w:p>
    <w:p w:rsidR="005C69A9" w:rsidRPr="005C69A9" w:rsidRDefault="005C69A9" w:rsidP="005C69A9">
      <w:r w:rsidRPr="005C69A9">
        <w:t>4. leder lid is verplicht aan de vereniging zijn adres en iedere wijziging daarin schriftelijk</w:t>
      </w:r>
    </w:p>
    <w:p w:rsidR="005C69A9" w:rsidRPr="005C69A9" w:rsidRDefault="005C69A9" w:rsidP="005C69A9">
      <w:r w:rsidRPr="005C69A9">
        <w:t>mede te delen; dit adres blijft tegenover de vereniging gelden zolang het lid niet schriftelijk</w:t>
      </w:r>
    </w:p>
    <w:p w:rsidR="005C69A9" w:rsidRPr="005C69A9" w:rsidRDefault="005C69A9" w:rsidP="005C69A9">
      <w:r>
        <w:t>aan de vereniging een ander adres heeft opgegeven. All</w:t>
      </w:r>
      <w:r w:rsidRPr="005C69A9">
        <w:t>e gevolgen van het niet</w:t>
      </w:r>
    </w:p>
    <w:p w:rsidR="005C69A9" w:rsidRPr="005C69A9" w:rsidRDefault="005C69A9" w:rsidP="005C69A9">
      <w:r w:rsidRPr="005C69A9">
        <w:t>mededelen van zijn adres en wijzigingen daarin zijn voor rekening en risico van het lid.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Geassocieerde instellingen.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4.</w:t>
      </w:r>
    </w:p>
    <w:p w:rsidR="005C69A9" w:rsidRPr="005C69A9" w:rsidRDefault="005C69A9" w:rsidP="005C69A9">
      <w:r>
        <w:t>1. Naast l</w:t>
      </w:r>
      <w:r w:rsidRPr="005C69A9">
        <w:t>eden, zoals bedoeld in artikel 3, kent de vereniging geassocieerde instellingen. Als</w:t>
      </w:r>
    </w:p>
    <w:p w:rsidR="005C69A9" w:rsidRPr="005C69A9" w:rsidRDefault="005C69A9" w:rsidP="005C69A9">
      <w:r w:rsidRPr="005C69A9">
        <w:t>zodanig kunnen toetreden buiten Nederland gevestigde instellingen die in Nederland</w:t>
      </w:r>
    </w:p>
    <w:p w:rsidR="005C69A9" w:rsidRPr="005C69A9" w:rsidRDefault="005C69A9" w:rsidP="005C69A9">
      <w:r w:rsidRPr="005C69A9">
        <w:t>werkzaam zijn als:</w:t>
      </w:r>
    </w:p>
    <w:p w:rsidR="005C69A9" w:rsidRPr="005C69A9" w:rsidRDefault="005C69A9" w:rsidP="005C69A9">
      <w:r w:rsidRPr="005C69A9">
        <w:t>(i) beheerder van een of meer beleggingsinstellingen;</w:t>
      </w:r>
    </w:p>
    <w:p w:rsidR="005C69A9" w:rsidRPr="005C69A9" w:rsidRDefault="005C69A9" w:rsidP="005C69A9">
      <w:r w:rsidRPr="005C69A9">
        <w:t>(ii) beleggingsinstelling zonder externe beheerder;</w:t>
      </w:r>
    </w:p>
    <w:p w:rsidR="005C69A9" w:rsidRPr="005C69A9" w:rsidRDefault="005C69A9" w:rsidP="005C69A9">
      <w:r w:rsidRPr="005C69A9">
        <w:t>(iii) beleggingsonderneming of andere instelling die een of meer individuele vermogens</w:t>
      </w:r>
    </w:p>
    <w:p w:rsidR="005C69A9" w:rsidRPr="005C69A9" w:rsidRDefault="005C69A9" w:rsidP="005C69A9">
      <w:r w:rsidRPr="005C69A9">
        <w:t>beheert;</w:t>
      </w:r>
    </w:p>
    <w:p w:rsidR="005C69A9" w:rsidRPr="005C69A9" w:rsidRDefault="005C69A9" w:rsidP="005C69A9">
      <w:r w:rsidRPr="005C69A9">
        <w:lastRenderedPageBreak/>
        <w:t>en die als zodanig zijn ingeschreven in de door de Nederlandse toezichthoudende</w:t>
      </w:r>
    </w:p>
    <w:p w:rsidR="005C69A9" w:rsidRPr="005C69A9" w:rsidRDefault="005C69A9" w:rsidP="005C69A9">
      <w:r w:rsidRPr="005C69A9">
        <w:t>autoriteit gehouden registers;</w:t>
      </w:r>
    </w:p>
    <w:p w:rsidR="005C69A9" w:rsidRPr="005C69A9" w:rsidRDefault="005C69A9" w:rsidP="005C69A9">
      <w:r w:rsidRPr="005C69A9">
        <w:t>(iv) bewaarder van de hiervoor onder (i) of (ii) bedoelde beleggingsinstellingen; alsmede</w:t>
      </w:r>
    </w:p>
    <w:p w:rsidR="005C69A9" w:rsidRPr="005C69A9" w:rsidRDefault="005C69A9" w:rsidP="005C69A9">
      <w:r w:rsidRPr="005C69A9">
        <w:t>(v) buiten Nederland gevestigde brancheorganisaties met soortgelijke doelstellingen als</w:t>
      </w:r>
    </w:p>
    <w:p w:rsidR="005C69A9" w:rsidRPr="005C69A9" w:rsidRDefault="005C69A9" w:rsidP="005C69A9">
      <w:r w:rsidRPr="005C69A9">
        <w:t>de vereniging.</w:t>
      </w:r>
    </w:p>
    <w:p w:rsidR="005C69A9" w:rsidRPr="005C69A9" w:rsidRDefault="005C69A9" w:rsidP="005C69A9">
      <w:r w:rsidRPr="005C69A9">
        <w:t>2. Natuurlijke personen en rechtspersonen die niet voldoen aan de vereisten gesteld in artikel</w:t>
      </w:r>
    </w:p>
    <w:p w:rsidR="005C69A9" w:rsidRPr="005C69A9" w:rsidRDefault="005C69A9" w:rsidP="005C69A9">
      <w:r w:rsidRPr="005C69A9">
        <w:t>3 lid 1 of aan de vereisten gesteld in artikel 4 lid 1, kunnen desalniettemin toetreden als</w:t>
      </w:r>
    </w:p>
    <w:p w:rsidR="005C69A9" w:rsidRPr="005C69A9" w:rsidRDefault="005C69A9" w:rsidP="005C69A9">
      <w:r w:rsidRPr="005C69A9">
        <w:t>geassocieerde instelling, mits zij in of vanuit Nederland als dienstverlener werkzaam zijn</w:t>
      </w:r>
    </w:p>
    <w:p w:rsidR="005C69A9" w:rsidRPr="005C69A9" w:rsidRDefault="005C69A9" w:rsidP="005C69A9">
      <w:r w:rsidRPr="005C69A9">
        <w:t>op de markt voor collectief dan wel individueel vermogensbeheer.</w:t>
      </w:r>
    </w:p>
    <w:p w:rsidR="005C69A9" w:rsidRPr="005C69A9" w:rsidRDefault="005C69A9" w:rsidP="005C69A9">
      <w:r w:rsidRPr="005C69A9">
        <w:t>3. Artikel 3 lid 2 is van overeenkomstige toepassing op de geassocieerde instellingen bedoeld</w:t>
      </w:r>
    </w:p>
    <w:p w:rsidR="005C69A9" w:rsidRPr="005C69A9" w:rsidRDefault="005C69A9" w:rsidP="005C69A9">
      <w:r w:rsidRPr="005C69A9">
        <w:t>in lid 1 onder (i) tot en met (iii).</w:t>
      </w:r>
    </w:p>
    <w:p w:rsidR="005C69A9" w:rsidRPr="005C69A9" w:rsidRDefault="005C69A9" w:rsidP="005C69A9">
      <w:r w:rsidRPr="005C69A9">
        <w:t>4. Artikel 3 lid 3 is van overeenkomstige toepassing op geassocieerde instellingen.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Toelating.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5.</w:t>
      </w:r>
    </w:p>
    <w:p w:rsidR="005C69A9" w:rsidRPr="005C69A9" w:rsidRDefault="005C69A9" w:rsidP="005C69A9">
      <w:r w:rsidRPr="005C69A9">
        <w:t>1. Het bestuur be</w:t>
      </w:r>
      <w:r>
        <w:t>slist omtrent de toelating van l</w:t>
      </w:r>
      <w:r w:rsidRPr="005C69A9">
        <w:t>eden en geassocieerde instellingen.</w:t>
      </w:r>
    </w:p>
    <w:p w:rsidR="005C69A9" w:rsidRPr="005C69A9" w:rsidRDefault="005C69A9" w:rsidP="005C69A9">
      <w:r w:rsidRPr="005C69A9">
        <w:t>2. Bij niet-toelating tot lid kan de algemene vergadering alsnog tot toelating besluiten.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Einde van het lidmaatschap.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6.</w:t>
      </w:r>
    </w:p>
    <w:p w:rsidR="005C69A9" w:rsidRPr="005C69A9" w:rsidRDefault="005C69A9" w:rsidP="005C69A9">
      <w:r w:rsidRPr="005C69A9">
        <w:t>1. Het lidmaatschap eindigt:</w:t>
      </w:r>
    </w:p>
    <w:p w:rsidR="005C69A9" w:rsidRPr="005C69A9" w:rsidRDefault="005C69A9" w:rsidP="005C69A9">
      <w:r w:rsidRPr="005C69A9">
        <w:t>a. door het ophouden te bestaan van het lid;</w:t>
      </w:r>
    </w:p>
    <w:p w:rsidR="005C69A9" w:rsidRPr="005C69A9" w:rsidRDefault="005C69A9" w:rsidP="005C69A9">
      <w:r w:rsidRPr="005C69A9">
        <w:t>b. door opzegging door het lid;</w:t>
      </w:r>
    </w:p>
    <w:p w:rsidR="005C69A9" w:rsidRPr="005C69A9" w:rsidRDefault="005C69A9" w:rsidP="005C69A9">
      <w:r w:rsidRPr="005C69A9">
        <w:t>c. door opzegging door de vereniging. Deze kan geschieden wanneer het lid heeft</w:t>
      </w:r>
    </w:p>
    <w:p w:rsidR="005C69A9" w:rsidRPr="005C69A9" w:rsidRDefault="005C69A9" w:rsidP="005C69A9">
      <w:r w:rsidRPr="005C69A9">
        <w:t>opgehouden aan de vereisten voor het lidmaatschap bij de statuten gesteld te</w:t>
      </w:r>
    </w:p>
    <w:p w:rsidR="005C69A9" w:rsidRPr="005C69A9" w:rsidRDefault="005C69A9" w:rsidP="005C69A9">
      <w:r w:rsidRPr="005C69A9">
        <w:t>voldoen, wanneer hij zijn verplichtingen jegens de vereniging niet nakomt, alsook</w:t>
      </w:r>
    </w:p>
    <w:p w:rsidR="005C69A9" w:rsidRPr="005C69A9" w:rsidRDefault="005C69A9" w:rsidP="005C69A9">
      <w:r w:rsidRPr="005C69A9">
        <w:t>wanneer redelijkerwijs van de vereniging niet kan worden gevergd het lidmaatschap</w:t>
      </w:r>
    </w:p>
    <w:p w:rsidR="005C69A9" w:rsidRPr="005C69A9" w:rsidRDefault="005C69A9" w:rsidP="005C69A9">
      <w:r w:rsidRPr="005C69A9">
        <w:t>te laten voortduren;</w:t>
      </w:r>
    </w:p>
    <w:p w:rsidR="005C69A9" w:rsidRPr="005C69A9" w:rsidRDefault="005C69A9" w:rsidP="005C69A9">
      <w:r w:rsidRPr="005C69A9">
        <w:t>d. door ontzetting. Deze kan alleen worden uitgesproken wanneer het lid in strijd met</w:t>
      </w:r>
    </w:p>
    <w:p w:rsidR="005C69A9" w:rsidRPr="005C69A9" w:rsidRDefault="005C69A9" w:rsidP="005C69A9">
      <w:r w:rsidRPr="005C69A9">
        <w:t>de statuten, reglementen of besluiten der vereniging handelt, of de vereniging op</w:t>
      </w:r>
    </w:p>
    <w:p w:rsidR="005C69A9" w:rsidRPr="005C69A9" w:rsidRDefault="005C69A9" w:rsidP="005C69A9">
      <w:r w:rsidRPr="005C69A9">
        <w:t>onredelijke wijze benadeelt.</w:t>
      </w:r>
    </w:p>
    <w:p w:rsidR="005C69A9" w:rsidRPr="005C69A9" w:rsidRDefault="005C69A9" w:rsidP="005C69A9">
      <w:r w:rsidRPr="005C69A9">
        <w:t>2. Opzegging namens de vereniging geschiedt door het bestuur.</w:t>
      </w:r>
    </w:p>
    <w:p w:rsidR="005C69A9" w:rsidRPr="005C69A9" w:rsidRDefault="005C69A9" w:rsidP="005C69A9"/>
    <w:p w:rsidR="005C69A9" w:rsidRPr="005C69A9" w:rsidRDefault="005C69A9" w:rsidP="005C69A9">
      <w:r w:rsidRPr="005C69A9">
        <w:lastRenderedPageBreak/>
        <w:t>3. Opzegging van het lidmaatschap door het lid of door de vereniging kan slechts schriftelijk</w:t>
      </w:r>
    </w:p>
    <w:p w:rsidR="005C69A9" w:rsidRPr="005C69A9" w:rsidRDefault="005C69A9" w:rsidP="005C69A9">
      <w:r w:rsidRPr="005C69A9">
        <w:t>geschieden tegen het einde van een verenigingsjaar en met inachtneming van een</w:t>
      </w:r>
    </w:p>
    <w:p w:rsidR="005C69A9" w:rsidRPr="005C69A9" w:rsidRDefault="005C69A9" w:rsidP="005C69A9">
      <w:r w:rsidRPr="005C69A9">
        <w:t>opzeggingstermijn van vier weken. Echter kan het lidmaatschap onmiddellijk worden</w:t>
      </w:r>
    </w:p>
    <w:p w:rsidR="005C69A9" w:rsidRPr="005C69A9" w:rsidRDefault="009F50A1" w:rsidP="005C69A9">
      <w:r w:rsidRPr="005C69A9">
        <w:t>beëindigd</w:t>
      </w:r>
      <w:r w:rsidR="005C69A9" w:rsidRPr="005C69A9">
        <w:t xml:space="preserve"> indien van de vereniging of van het lid redelijkerwijs niet kan worden gevergd het</w:t>
      </w:r>
    </w:p>
    <w:p w:rsidR="005C69A9" w:rsidRPr="005C69A9" w:rsidRDefault="005C69A9" w:rsidP="005C69A9">
      <w:r w:rsidRPr="005C69A9">
        <w:t>lidmaatschap te laten voortduren.</w:t>
      </w:r>
    </w:p>
    <w:p w:rsidR="005C69A9" w:rsidRPr="005C69A9" w:rsidRDefault="005C69A9" w:rsidP="005C69A9">
      <w:r w:rsidRPr="005C69A9">
        <w:t>Een opzegging in strijd met het bepaalde in dit lid, doet het lidmaatschap eindigen op het</w:t>
      </w:r>
    </w:p>
    <w:p w:rsidR="005C69A9" w:rsidRPr="005C69A9" w:rsidRDefault="005C69A9" w:rsidP="005C69A9">
      <w:r w:rsidRPr="005C69A9">
        <w:t>vroegst toegelaten tijdstip volgende op de datum waartegen was opgezegd.</w:t>
      </w:r>
    </w:p>
    <w:p w:rsidR="005C69A9" w:rsidRPr="005C69A9" w:rsidRDefault="005C69A9" w:rsidP="005C69A9">
      <w:r w:rsidRPr="005C69A9">
        <w:t>4. Voorts kan een lid zijn lidmaatschap met onmiddellijke ingang opzeggen binnen een</w:t>
      </w:r>
    </w:p>
    <w:p w:rsidR="005C69A9" w:rsidRPr="005C69A9" w:rsidRDefault="005C69A9" w:rsidP="005C69A9">
      <w:r w:rsidRPr="005C69A9">
        <w:t>maand nadat hem een besluit tot omzetting van de vereniging in een andere rechtspersoon</w:t>
      </w:r>
    </w:p>
    <w:p w:rsidR="005C69A9" w:rsidRPr="005C69A9" w:rsidRDefault="005C69A9" w:rsidP="005C69A9">
      <w:r w:rsidRPr="005C69A9">
        <w:t xml:space="preserve">of tot fusie is </w:t>
      </w:r>
      <w:proofErr w:type="gramStart"/>
      <w:r w:rsidRPr="005C69A9">
        <w:t>medegedeeld</w:t>
      </w:r>
      <w:proofErr w:type="gramEnd"/>
      <w:r w:rsidRPr="005C69A9">
        <w:t>.</w:t>
      </w:r>
    </w:p>
    <w:p w:rsidR="005C69A9" w:rsidRPr="005C69A9" w:rsidRDefault="005C69A9" w:rsidP="005C69A9">
      <w:r w:rsidRPr="005C69A9">
        <w:t>5. Een lid is niet bevoegd door opzegging van zijn lidmaatschap een besluit waarbij de</w:t>
      </w:r>
    </w:p>
    <w:p w:rsidR="005C69A9" w:rsidRPr="005C69A9" w:rsidRDefault="005C69A9" w:rsidP="005C69A9">
      <w:r w:rsidRPr="005C69A9">
        <w:t>verplichtingen van de leden van geldelijke aard zijn verzwaard, te zijnen opzichte uit te</w:t>
      </w:r>
    </w:p>
    <w:p w:rsidR="005C69A9" w:rsidRPr="005C69A9" w:rsidRDefault="005C69A9" w:rsidP="005C69A9">
      <w:r w:rsidRPr="005C69A9">
        <w:t>sluiten.</w:t>
      </w:r>
    </w:p>
    <w:p w:rsidR="005C69A9" w:rsidRPr="005C69A9" w:rsidRDefault="005C69A9" w:rsidP="005C69A9">
      <w:r w:rsidRPr="005C69A9">
        <w:t>6. Ontzetting uit het lidmaatschap geschiedt door het bestuur.</w:t>
      </w:r>
    </w:p>
    <w:p w:rsidR="005C69A9" w:rsidRPr="005C69A9" w:rsidRDefault="005C69A9" w:rsidP="005C69A9">
      <w:r w:rsidRPr="005C69A9">
        <w:t>7. Van een besluit tot opzegging van het lidmaatschap door de vereniging op grond dat</w:t>
      </w:r>
    </w:p>
    <w:p w:rsidR="005C69A9" w:rsidRPr="005C69A9" w:rsidRDefault="005C69A9" w:rsidP="005C69A9">
      <w:r w:rsidRPr="005C69A9">
        <w:t>redelijkerwijs van de vereniging niet kan worden gevergd het lidmaatschap te laten</w:t>
      </w:r>
    </w:p>
    <w:p w:rsidR="005C69A9" w:rsidRPr="005C69A9" w:rsidRDefault="005C69A9" w:rsidP="005C69A9">
      <w:r w:rsidRPr="005C69A9">
        <w:t>voortduren en van een besluit tot ontzetting uit het lidmaatschap staat de betrokkene</w:t>
      </w:r>
    </w:p>
    <w:p w:rsidR="005C69A9" w:rsidRPr="005C69A9" w:rsidRDefault="005C69A9" w:rsidP="005C69A9">
      <w:r w:rsidRPr="005C69A9">
        <w:t>binnen een maand na de ontvangst van de kennisgeving van het besluit beroep open op</w:t>
      </w:r>
    </w:p>
    <w:p w:rsidR="005C69A9" w:rsidRPr="005C69A9" w:rsidRDefault="005C69A9" w:rsidP="005C69A9">
      <w:r w:rsidRPr="005C69A9">
        <w:t xml:space="preserve">de algemene vergadering. Hij wordt daartoe </w:t>
      </w:r>
      <w:proofErr w:type="gramStart"/>
      <w:r w:rsidRPr="005C69A9">
        <w:t>ten spoedigste</w:t>
      </w:r>
      <w:proofErr w:type="gramEnd"/>
      <w:r w:rsidRPr="005C69A9">
        <w:t xml:space="preserve"> schriftelijk van het besluit met</w:t>
      </w:r>
    </w:p>
    <w:p w:rsidR="005C69A9" w:rsidRPr="005C69A9" w:rsidRDefault="005C69A9" w:rsidP="005C69A9">
      <w:r w:rsidRPr="005C69A9">
        <w:t>opgave van redenen in kennis gesteld. Gedurende de beroepstermijn en hangende het</w:t>
      </w:r>
    </w:p>
    <w:p w:rsidR="005C69A9" w:rsidRPr="005C69A9" w:rsidRDefault="005C69A9" w:rsidP="005C69A9">
      <w:r w:rsidRPr="005C69A9">
        <w:t>beroep is het lid geschorst.</w:t>
      </w:r>
    </w:p>
    <w:p w:rsidR="005C69A9" w:rsidRPr="005C69A9" w:rsidRDefault="005C69A9" w:rsidP="005C69A9">
      <w:r w:rsidRPr="005C69A9">
        <w:t>8. Wanneer het lidmaatschap in de loop van een verenigingsjaar eindigt, blijft desalniettemin</w:t>
      </w:r>
    </w:p>
    <w:p w:rsidR="005C69A9" w:rsidRPr="005C69A9" w:rsidRDefault="005C69A9" w:rsidP="005C69A9">
      <w:r w:rsidRPr="005C69A9">
        <w:t>de jaarlijkse bijdrage voor het geheel verschuldigd.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Verplichtingen van de leden.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7.</w:t>
      </w:r>
    </w:p>
    <w:p w:rsidR="005C69A9" w:rsidRPr="005C69A9" w:rsidRDefault="005C69A9" w:rsidP="005C69A9">
      <w:r w:rsidRPr="005C69A9">
        <w:t>1. De leden en de geassocieerde instellingen zijn gehouden tot het betalen van een jaarlijkse</w:t>
      </w:r>
    </w:p>
    <w:p w:rsidR="005C69A9" w:rsidRPr="005C69A9" w:rsidRDefault="005C69A9" w:rsidP="005C69A9">
      <w:r w:rsidRPr="005C69A9">
        <w:t>bijdrage, die door het bestuur zal worden vastgesteld. Bij toetreding tot de vereniging</w:t>
      </w:r>
    </w:p>
    <w:p w:rsidR="005C69A9" w:rsidRPr="005C69A9" w:rsidRDefault="009F50A1" w:rsidP="005C69A9">
      <w:r>
        <w:t>kunnen nieuwe l</w:t>
      </w:r>
      <w:r w:rsidR="005C69A9" w:rsidRPr="005C69A9">
        <w:t>eden en geassocieerde instellingen worden verplicht tot het betalen van</w:t>
      </w:r>
    </w:p>
    <w:p w:rsidR="005C69A9" w:rsidRPr="005C69A9" w:rsidRDefault="005C69A9" w:rsidP="005C69A9">
      <w:r w:rsidRPr="005C69A9">
        <w:t xml:space="preserve">een eenmalige </w:t>
      </w:r>
      <w:r w:rsidR="009F50A1" w:rsidRPr="005C69A9">
        <w:t>financiële</w:t>
      </w:r>
      <w:r w:rsidRPr="005C69A9">
        <w:t xml:space="preserve"> vergoeding. De jaarlijkse bijdrage en de eenmalige </w:t>
      </w:r>
      <w:r w:rsidR="009F50A1" w:rsidRPr="005C69A9">
        <w:t>financiële</w:t>
      </w:r>
    </w:p>
    <w:p w:rsidR="005C69A9" w:rsidRPr="005C69A9" w:rsidRDefault="005C69A9" w:rsidP="005C69A9">
      <w:r w:rsidRPr="005C69A9">
        <w:t>vergoeding kunnen verschillend worden vastgesteld afhankelijk van de categorie leden</w:t>
      </w:r>
    </w:p>
    <w:p w:rsidR="005C69A9" w:rsidRPr="005C69A9" w:rsidRDefault="005C69A9" w:rsidP="005C69A9">
      <w:r w:rsidRPr="005C69A9">
        <w:t>respectievelijk geassocieerde instellingen.</w:t>
      </w:r>
    </w:p>
    <w:p w:rsidR="005C69A9" w:rsidRPr="005C69A9" w:rsidRDefault="005C69A9" w:rsidP="005C69A9">
      <w:r w:rsidRPr="005C69A9">
        <w:lastRenderedPageBreak/>
        <w:t>2. Het bestuur is bevoegd in bijzondere gevallen gehele of gedeeltelijke ontheffing van de</w:t>
      </w:r>
    </w:p>
    <w:p w:rsidR="005C69A9" w:rsidRPr="005C69A9" w:rsidRDefault="005C69A9" w:rsidP="005C69A9">
      <w:r w:rsidRPr="005C69A9">
        <w:t>verplichting tot het betalen van een bijdrage te verlenen.</w:t>
      </w:r>
    </w:p>
    <w:p w:rsidR="005C69A9" w:rsidRPr="005C69A9" w:rsidRDefault="005C69A9" w:rsidP="005C69A9">
      <w:r w:rsidRPr="005C69A9">
        <w:t xml:space="preserve">3. De leden zijn gehouden tot nakoming van de verplichtingen, die hen </w:t>
      </w:r>
      <w:proofErr w:type="gramStart"/>
      <w:r w:rsidRPr="005C69A9">
        <w:t>krachtens</w:t>
      </w:r>
      <w:proofErr w:type="gramEnd"/>
    </w:p>
    <w:p w:rsidR="005C69A9" w:rsidRPr="005C69A9" w:rsidRDefault="005C69A9" w:rsidP="005C69A9">
      <w:r w:rsidRPr="005C69A9">
        <w:t>bestuursbesluit en/of besluit van de algemene vergadering en/of door de vereniging in</w:t>
      </w:r>
    </w:p>
    <w:p w:rsidR="005C69A9" w:rsidRPr="005C69A9" w:rsidRDefault="005C69A9" w:rsidP="005C69A9">
      <w:r w:rsidRPr="005C69A9">
        <w:t>naam der leden aangegane overeenkomsten worden opgelegd.</w:t>
      </w:r>
    </w:p>
    <w:p w:rsidR="005C69A9" w:rsidRPr="005C69A9" w:rsidRDefault="005C69A9" w:rsidP="005C69A9">
      <w:r w:rsidRPr="005C69A9">
        <w:t>Voorts zijn de leden en geassocieerde instellingen gehouden de belangen van de</w:t>
      </w:r>
    </w:p>
    <w:p w:rsidR="005C69A9" w:rsidRPr="005C69A9" w:rsidRDefault="005C69A9" w:rsidP="005C69A9">
      <w:r w:rsidRPr="005C69A9">
        <w:t>vereniging te behartigen en zich te gedragen naar de bepalingen, vastgelegd in de</w:t>
      </w:r>
    </w:p>
    <w:p w:rsidR="005C69A9" w:rsidRPr="005C69A9" w:rsidRDefault="005C69A9" w:rsidP="005C69A9">
      <w:r w:rsidRPr="005C69A9">
        <w:t>statuten, de reglementen en besluiten van organen van de vereniging.</w:t>
      </w:r>
    </w:p>
    <w:p w:rsidR="005C69A9" w:rsidRPr="005C69A9" w:rsidRDefault="009F50A1" w:rsidP="005C69A9">
      <w:r>
        <w:rPr>
          <w:b/>
          <w:bCs/>
        </w:rPr>
        <w:t>Organen</w:t>
      </w:r>
      <w:r w:rsidR="005C69A9" w:rsidRPr="005C69A9">
        <w:t>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8.</w:t>
      </w:r>
    </w:p>
    <w:p w:rsidR="005C69A9" w:rsidRPr="005C69A9" w:rsidRDefault="005C69A9" w:rsidP="005C69A9">
      <w:r w:rsidRPr="005C69A9">
        <w:t>De vereniging kent als organen:</w:t>
      </w:r>
    </w:p>
    <w:p w:rsidR="005C69A9" w:rsidRPr="005C69A9" w:rsidRDefault="005C69A9" w:rsidP="005C69A9">
      <w:r w:rsidRPr="005C69A9">
        <w:t>1. het bestuur;</w:t>
      </w:r>
    </w:p>
    <w:p w:rsidR="005C69A9" w:rsidRPr="005C69A9" w:rsidRDefault="005C69A9" w:rsidP="005C69A9">
      <w:r w:rsidRPr="005C69A9">
        <w:t>2. de algemeen directeur;</w:t>
      </w:r>
    </w:p>
    <w:p w:rsidR="005C69A9" w:rsidRPr="005C69A9" w:rsidRDefault="005C69A9" w:rsidP="005C69A9">
      <w:r w:rsidRPr="005C69A9">
        <w:t>3. de algemene vergadering.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Bestuur.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9.</w:t>
      </w:r>
    </w:p>
    <w:p w:rsidR="005C69A9" w:rsidRPr="005C69A9" w:rsidRDefault="005C69A9" w:rsidP="005C69A9">
      <w:r w:rsidRPr="005C69A9">
        <w:t>1. De vereniging wordt geleid doo</w:t>
      </w:r>
      <w:r w:rsidR="009F50A1">
        <w:t xml:space="preserve">r een bestuur bestaande uit </w:t>
      </w:r>
      <w:proofErr w:type="gramStart"/>
      <w:r w:rsidR="009F50A1">
        <w:t xml:space="preserve">ten </w:t>
      </w:r>
      <w:r w:rsidRPr="005C69A9">
        <w:t>minste</w:t>
      </w:r>
      <w:proofErr w:type="gramEnd"/>
      <w:r w:rsidRPr="005C69A9">
        <w:t xml:space="preserve"> vijf en ten hoogste</w:t>
      </w:r>
    </w:p>
    <w:p w:rsidR="005C69A9" w:rsidRPr="005C69A9" w:rsidRDefault="009F50A1" w:rsidP="005C69A9">
      <w:r>
        <w:t>twaalf l</w:t>
      </w:r>
      <w:r w:rsidR="005C69A9" w:rsidRPr="005C69A9">
        <w:t>eden, die door de algemene vergadering worden gekozen.</w:t>
      </w:r>
    </w:p>
    <w:p w:rsidR="005C69A9" w:rsidRPr="005C69A9" w:rsidRDefault="005C69A9" w:rsidP="005C69A9">
      <w:r w:rsidRPr="005C69A9">
        <w:t>2. Het aantal bestuursleden wordt - met inachtneming van het in de vorige zin bepaalde -</w:t>
      </w:r>
    </w:p>
    <w:p w:rsidR="005C69A9" w:rsidRPr="005C69A9" w:rsidRDefault="005C69A9" w:rsidP="005C69A9">
      <w:r w:rsidRPr="005C69A9">
        <w:t xml:space="preserve">door het bestuur vastgesteld. </w:t>
      </w:r>
      <w:proofErr w:type="spellStart"/>
      <w:r w:rsidRPr="005C69A9">
        <w:t>lndien</w:t>
      </w:r>
      <w:proofErr w:type="spellEnd"/>
      <w:r w:rsidRPr="005C69A9">
        <w:t xml:space="preserve"> het bestuur tijdelijk uit minder dan vijf personen</w:t>
      </w:r>
    </w:p>
    <w:p w:rsidR="005C69A9" w:rsidRPr="005C69A9" w:rsidRDefault="005C69A9" w:rsidP="005C69A9">
      <w:r w:rsidRPr="005C69A9">
        <w:t>bestaat, blijft het een bevoegd orgaan vormen, onverminderd de verplichting om zo</w:t>
      </w:r>
    </w:p>
    <w:p w:rsidR="005C69A9" w:rsidRPr="005C69A9" w:rsidRDefault="005C69A9" w:rsidP="005C69A9">
      <w:r w:rsidRPr="005C69A9">
        <w:t>spoedig mogelijk in de ontstane vacature(s) te doen voorzien.</w:t>
      </w:r>
    </w:p>
    <w:p w:rsidR="005C69A9" w:rsidRPr="005C69A9" w:rsidRDefault="005C69A9" w:rsidP="005C69A9">
      <w:r w:rsidRPr="005C69A9">
        <w:t>3. Als bestuursleden kunnen slechts worden ben</w:t>
      </w:r>
      <w:r w:rsidR="009F50A1">
        <w:t>oemd vertegenwoordigers van de l</w:t>
      </w:r>
      <w:r w:rsidRPr="005C69A9">
        <w:t>eden als</w:t>
      </w:r>
    </w:p>
    <w:p w:rsidR="005C69A9" w:rsidRPr="005C69A9" w:rsidRDefault="005C69A9" w:rsidP="005C69A9">
      <w:r w:rsidRPr="005C69A9">
        <w:t>bedoeld in artikel 3 lid 1.</w:t>
      </w:r>
    </w:p>
    <w:p w:rsidR="005C69A9" w:rsidRPr="005C69A9" w:rsidRDefault="005C69A9" w:rsidP="005C69A9">
      <w:r w:rsidRPr="005C69A9">
        <w:t>4</w:t>
      </w:r>
    </w:p>
    <w:p w:rsidR="005C69A9" w:rsidRPr="005C69A9" w:rsidRDefault="005C69A9" w:rsidP="005C69A9">
      <w:r w:rsidRPr="005C69A9">
        <w:t>Bestuursleden dienen in beginsel voorzitter dan wel lid</w:t>
      </w:r>
      <w:r w:rsidR="009F50A1">
        <w:t xml:space="preserve"> te zijn van besturen van de l</w:t>
      </w:r>
      <w:r w:rsidRPr="005C69A9">
        <w:t>eden,</w:t>
      </w:r>
    </w:p>
    <w:p w:rsidR="005C69A9" w:rsidRPr="005C69A9" w:rsidRDefault="005C69A9" w:rsidP="005C69A9">
      <w:r w:rsidRPr="005C69A9">
        <w:t>die Nederlandse rechtspersonen zijn en de personen die de algemene leiding in Nederland</w:t>
      </w:r>
    </w:p>
    <w:p w:rsidR="005C69A9" w:rsidRPr="005C69A9" w:rsidRDefault="005C69A9" w:rsidP="005C69A9">
      <w:r w:rsidRPr="005C69A9">
        <w:t xml:space="preserve">hebben van </w:t>
      </w:r>
      <w:r w:rsidR="009F50A1">
        <w:t>de Nederlandse vestigingen van l</w:t>
      </w:r>
      <w:r w:rsidRPr="005C69A9">
        <w:t>eden, die buitenlandse rechtspersonen zijn.</w:t>
      </w:r>
    </w:p>
    <w:p w:rsidR="005C69A9" w:rsidRPr="005C69A9" w:rsidRDefault="005C69A9" w:rsidP="005C69A9">
      <w:r w:rsidRPr="005C69A9">
        <w:t>In het bestuur kunnen niet tegelijkertijd twee of meer vertegenwoordigers van een lid</w:t>
      </w:r>
    </w:p>
    <w:p w:rsidR="005C69A9" w:rsidRPr="005C69A9" w:rsidRDefault="005C69A9" w:rsidP="005C69A9">
      <w:r w:rsidRPr="005C69A9">
        <w:t>(waaronder tevens begrepen dochtermaatschappijen daarvan, die lid zijn) zitting hebben.</w:t>
      </w:r>
    </w:p>
    <w:p w:rsidR="005C69A9" w:rsidRPr="005C69A9" w:rsidRDefault="005C69A9" w:rsidP="005C69A9">
      <w:r w:rsidRPr="005C69A9">
        <w:t>Bij de samenstelling van het bestuur dienen zo mogelijk de ontwikkelingen en</w:t>
      </w:r>
    </w:p>
    <w:p w:rsidR="005C69A9" w:rsidRPr="005C69A9" w:rsidRDefault="005C69A9" w:rsidP="005C69A9">
      <w:r w:rsidRPr="005C69A9">
        <w:lastRenderedPageBreak/>
        <w:t>verhoudingen in het ledenbestand in acht te worden genomen.</w:t>
      </w:r>
    </w:p>
    <w:p w:rsidR="005C69A9" w:rsidRPr="005C69A9" w:rsidRDefault="005C69A9" w:rsidP="005C69A9">
      <w:r w:rsidRPr="005C69A9">
        <w:t>4. De benoeming van bestuursleden geschiedt door de algemene vergadering nadat een</w:t>
      </w:r>
    </w:p>
    <w:p w:rsidR="005C69A9" w:rsidRPr="005C69A9" w:rsidRDefault="005C69A9" w:rsidP="005C69A9">
      <w:r w:rsidRPr="005C69A9">
        <w:t>bindende voordracht, met inachtneming van het navolgende, is opgemaakt. (a). De</w:t>
      </w:r>
    </w:p>
    <w:p w:rsidR="005C69A9" w:rsidRPr="005C69A9" w:rsidRDefault="005C69A9" w:rsidP="005C69A9">
      <w:r w:rsidRPr="005C69A9">
        <w:t>bindende voordracht voor een bestuurslid die vertegenwoordiger zal zijn van een van de</w:t>
      </w:r>
    </w:p>
    <w:p w:rsidR="005C69A9" w:rsidRPr="005C69A9" w:rsidRDefault="009F50A1" w:rsidP="005C69A9">
      <w:r>
        <w:t>vier grootste le</w:t>
      </w:r>
      <w:r w:rsidR="005C69A9" w:rsidRPr="005C69A9">
        <w:t>den zal worden opgesteld door het lid dat ingevolge artikel 3 lid 2</w:t>
      </w:r>
    </w:p>
    <w:p w:rsidR="005C69A9" w:rsidRPr="005C69A9" w:rsidRDefault="005C69A9" w:rsidP="005C69A9">
      <w:r w:rsidRPr="005C69A9">
        <w:t>kwalificeer</w:t>
      </w:r>
      <w:r w:rsidR="009F50A1">
        <w:t>t als een van de vier grootste l</w:t>
      </w:r>
      <w:r w:rsidRPr="005C69A9">
        <w:t>eden en die daartoe door het bestuur is verzocht.</w:t>
      </w:r>
    </w:p>
    <w:p w:rsidR="005C69A9" w:rsidRPr="005C69A9" w:rsidRDefault="005C69A9" w:rsidP="005C69A9">
      <w:r w:rsidRPr="005C69A9">
        <w:t>(b) De bindende voordracht voor de overige bestuursleden zal worden opgesteld door het</w:t>
      </w:r>
    </w:p>
    <w:p w:rsidR="005C69A9" w:rsidRPr="005C69A9" w:rsidRDefault="005C69A9" w:rsidP="005C69A9">
      <w:r w:rsidRPr="005C69A9">
        <w:t>bestuur. De voordrachten bevatten een naam per vacature. De voordrachten worden bij de</w:t>
      </w:r>
    </w:p>
    <w:p w:rsidR="005C69A9" w:rsidRPr="005C69A9" w:rsidRDefault="005C69A9" w:rsidP="005C69A9">
      <w:r w:rsidRPr="005C69A9">
        <w:t>oproep voor de vergadering, waarin de benoeming van een of meer bestuursleden aan de</w:t>
      </w:r>
    </w:p>
    <w:p w:rsidR="005C69A9" w:rsidRPr="005C69A9" w:rsidRDefault="005C69A9" w:rsidP="005C69A9">
      <w:r w:rsidRPr="005C69A9">
        <w:t xml:space="preserve">orde komt, medegedeeld. </w:t>
      </w:r>
      <w:proofErr w:type="spellStart"/>
      <w:r w:rsidRPr="005C69A9">
        <w:t>lngeval</w:t>
      </w:r>
      <w:proofErr w:type="spellEnd"/>
      <w:r w:rsidRPr="005C69A9">
        <w:t xml:space="preserve"> de algemene vergadering niet met volstrekte</w:t>
      </w:r>
    </w:p>
    <w:p w:rsidR="005C69A9" w:rsidRPr="005C69A9" w:rsidRDefault="005C69A9" w:rsidP="005C69A9">
      <w:r w:rsidRPr="005C69A9">
        <w:t>meerderheid der geldig uitgebrachte stemmen besluit tot benoeming van de voorgedragen</w:t>
      </w:r>
    </w:p>
    <w:p w:rsidR="005C69A9" w:rsidRPr="005C69A9" w:rsidRDefault="005C69A9" w:rsidP="005C69A9">
      <w:proofErr w:type="spellStart"/>
      <w:r w:rsidRPr="005C69A9">
        <w:t>perso</w:t>
      </w:r>
      <w:proofErr w:type="spellEnd"/>
      <w:r w:rsidRPr="005C69A9">
        <w:t>(o)n(en) over te gaan, dient het bestuur dan wel het desbetreffende lid dat de</w:t>
      </w:r>
    </w:p>
    <w:p w:rsidR="005C69A9" w:rsidRPr="005C69A9" w:rsidRDefault="005C69A9" w:rsidP="005C69A9">
      <w:r w:rsidRPr="005C69A9">
        <w:t>voordracht had gedaan een nieuwe voordracht op te stellen waarover in de volgende</w:t>
      </w:r>
    </w:p>
    <w:p w:rsidR="005C69A9" w:rsidRPr="005C69A9" w:rsidRDefault="005C69A9" w:rsidP="005C69A9">
      <w:r w:rsidRPr="005C69A9">
        <w:t>algemene vergadering zal moeten worden beslist.</w:t>
      </w:r>
    </w:p>
    <w:p w:rsidR="005C69A9" w:rsidRPr="005C69A9" w:rsidRDefault="005C69A9" w:rsidP="005C69A9">
      <w:r w:rsidRPr="005C69A9">
        <w:t xml:space="preserve">5. De algemene vergadering is echter bevoegd bij besluit, genomen met </w:t>
      </w:r>
      <w:proofErr w:type="gramStart"/>
      <w:r w:rsidRPr="005C69A9">
        <w:t>ten minste</w:t>
      </w:r>
      <w:proofErr w:type="gramEnd"/>
    </w:p>
    <w:p w:rsidR="005C69A9" w:rsidRPr="005C69A9" w:rsidRDefault="005C69A9" w:rsidP="005C69A9">
      <w:r w:rsidRPr="005C69A9">
        <w:t xml:space="preserve">twee/derde van de geldig uitgebrachte stemmen in een vergadering waarin </w:t>
      </w:r>
      <w:proofErr w:type="gramStart"/>
      <w:r w:rsidRPr="005C69A9">
        <w:t>ten minste</w:t>
      </w:r>
      <w:proofErr w:type="gramEnd"/>
    </w:p>
    <w:p w:rsidR="005C69A9" w:rsidRPr="005C69A9" w:rsidRDefault="009F50A1" w:rsidP="005C69A9">
      <w:r>
        <w:t>twee/derde van de l</w:t>
      </w:r>
      <w:r w:rsidR="005C69A9" w:rsidRPr="005C69A9">
        <w:t>eden vertegenwoordigd is, het bindend karakter, aan een voordracht</w:t>
      </w:r>
    </w:p>
    <w:p w:rsidR="005C69A9" w:rsidRPr="005C69A9" w:rsidRDefault="005C69A9" w:rsidP="005C69A9">
      <w:r w:rsidRPr="005C69A9">
        <w:t>opgemaakt door het bestuur respectievelijk het hiervoor vermelde lid, te ontnemen.</w:t>
      </w:r>
    </w:p>
    <w:p w:rsidR="005C69A9" w:rsidRPr="005C69A9" w:rsidRDefault="005C69A9" w:rsidP="005C69A9">
      <w:r w:rsidRPr="005C69A9">
        <w:t>6. Wanneer de algemene vergadering overeenkomstig het voorgaande lid heeft besloten aan</w:t>
      </w:r>
    </w:p>
    <w:p w:rsidR="005C69A9" w:rsidRPr="005C69A9" w:rsidRDefault="005C69A9" w:rsidP="005C69A9">
      <w:r w:rsidRPr="005C69A9">
        <w:t>de opgemaakte voordracht(en) het bindend karakter te ontnemen, dan is ieder in de</w:t>
      </w:r>
    </w:p>
    <w:p w:rsidR="005C69A9" w:rsidRPr="005C69A9" w:rsidRDefault="005C69A9" w:rsidP="005C69A9">
      <w:r w:rsidRPr="005C69A9">
        <w:t>algemene vergadering vertegenwoordigd lid bevoegd om een voordracht te doen.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Bestuursfuncties.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10.</w:t>
      </w:r>
    </w:p>
    <w:p w:rsidR="005C69A9" w:rsidRPr="005C69A9" w:rsidRDefault="005C69A9" w:rsidP="005C69A9">
      <w:r w:rsidRPr="005C69A9">
        <w:t>1. De voorzitter van de vereniging is voorzitter van het bestuur.</w:t>
      </w:r>
    </w:p>
    <w:p w:rsidR="005C69A9" w:rsidRPr="005C69A9" w:rsidRDefault="005C69A9" w:rsidP="005C69A9">
      <w:r w:rsidRPr="005C69A9">
        <w:t xml:space="preserve">2. Het bestuur kiest uit zijn midden een of twee </w:t>
      </w:r>
      <w:proofErr w:type="spellStart"/>
      <w:r w:rsidRPr="005C69A9">
        <w:t>vice-voorzitters</w:t>
      </w:r>
      <w:proofErr w:type="spellEnd"/>
      <w:r w:rsidRPr="005C69A9">
        <w:t>.</w:t>
      </w:r>
    </w:p>
    <w:p w:rsidR="005C69A9" w:rsidRPr="005C69A9" w:rsidRDefault="005C69A9" w:rsidP="005C69A9">
      <w:r w:rsidRPr="005C69A9">
        <w:t>3. In het bestuur brengt ieder bestuurslid een stem en ieder bestuurslid dat ingevolge artikel 9</w:t>
      </w:r>
    </w:p>
    <w:p w:rsidR="005C69A9" w:rsidRPr="005C69A9" w:rsidRDefault="005C69A9" w:rsidP="005C69A9">
      <w:r w:rsidRPr="005C69A9">
        <w:t>lid 4 sub (a) is benoemd twee stemmen uit, met dien verstande dat het aantal stemmen dat</w:t>
      </w:r>
    </w:p>
    <w:p w:rsidR="005C69A9" w:rsidRPr="005C69A9" w:rsidRDefault="005C69A9" w:rsidP="005C69A9">
      <w:r w:rsidRPr="005C69A9">
        <w:t>wordt uitgebracht door de ingevolge artikel 9 lid 4 sub (a) benoemde bestuursleden,</w:t>
      </w:r>
    </w:p>
    <w:p w:rsidR="005C69A9" w:rsidRPr="005C69A9" w:rsidRDefault="005C69A9" w:rsidP="005C69A9">
      <w:r w:rsidRPr="005C69A9">
        <w:t>tezamen altijd gelijk is aan het aantal stemmen dat wordt uitgebracht door de</w:t>
      </w:r>
    </w:p>
    <w:p w:rsidR="005C69A9" w:rsidRPr="005C69A9" w:rsidRDefault="005C69A9" w:rsidP="005C69A9">
      <w:r w:rsidRPr="005C69A9">
        <w:t>bestuursleden die ingevolge artikel 9 lid 4 sub (b) zijn benoemd.</w:t>
      </w:r>
    </w:p>
    <w:p w:rsidR="005C69A9" w:rsidRPr="005C69A9" w:rsidRDefault="005C69A9" w:rsidP="005C69A9">
      <w:r w:rsidRPr="005C69A9">
        <w:t>4. Het stemmen kan alleen plaatsvinden ten aanzien van geagendeerde onderwerpen, tenzij</w:t>
      </w:r>
    </w:p>
    <w:p w:rsidR="005C69A9" w:rsidRPr="005C69A9" w:rsidRDefault="005C69A9" w:rsidP="005C69A9">
      <w:r w:rsidRPr="005C69A9">
        <w:lastRenderedPageBreak/>
        <w:t>alle bestuursleden aanwezig zijn en geen van hen bezwaar maakt.</w:t>
      </w:r>
    </w:p>
    <w:p w:rsidR="005C69A9" w:rsidRPr="005C69A9" w:rsidRDefault="005C69A9" w:rsidP="005C69A9">
      <w:r w:rsidRPr="005C69A9">
        <w:t>5. Geldige besluiten kunnen slechts warden genomen in een bestuursvergadering, waarin ten</w:t>
      </w:r>
    </w:p>
    <w:p w:rsidR="005C69A9" w:rsidRPr="005C69A9" w:rsidRDefault="005C69A9" w:rsidP="005C69A9">
      <w:r w:rsidRPr="005C69A9">
        <w:t>minste de helft van de bestuursleden aanwezig of vertegenwoordigd is, en met volstrekte</w:t>
      </w:r>
    </w:p>
    <w:p w:rsidR="005C69A9" w:rsidRPr="005C69A9" w:rsidRDefault="005C69A9" w:rsidP="005C69A9">
      <w:r w:rsidRPr="005C69A9">
        <w:t>meerderheid van stemmen.</w:t>
      </w:r>
    </w:p>
    <w:p w:rsidR="005C69A9" w:rsidRPr="005C69A9" w:rsidRDefault="005C69A9" w:rsidP="005C69A9">
      <w:r w:rsidRPr="005C69A9">
        <w:t>6. Het bestuur kan buiten vergadering rechtsgeldig besluiten, mits alle bestuursleden zich</w:t>
      </w:r>
    </w:p>
    <w:p w:rsidR="005C69A9" w:rsidRPr="005C69A9" w:rsidRDefault="005C69A9" w:rsidP="005C69A9">
      <w:r w:rsidRPr="005C69A9">
        <w:t>met deze wijze van besluitvorming akkoord verklaren.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 xml:space="preserve">Taak en </w:t>
      </w:r>
      <w:proofErr w:type="spellStart"/>
      <w:r w:rsidRPr="005C69A9">
        <w:rPr>
          <w:b/>
          <w:bCs/>
        </w:rPr>
        <w:t>werkwiize</w:t>
      </w:r>
      <w:proofErr w:type="spellEnd"/>
      <w:r w:rsidRPr="005C69A9">
        <w:rPr>
          <w:b/>
          <w:bCs/>
        </w:rPr>
        <w:t xml:space="preserve"> van het bestuur.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11.</w:t>
      </w:r>
    </w:p>
    <w:p w:rsidR="005C69A9" w:rsidRPr="005C69A9" w:rsidRDefault="005C69A9" w:rsidP="005C69A9">
      <w:r w:rsidRPr="005C69A9">
        <w:t>1. Het bestuur is belast met het besturen van de vereniging.</w:t>
      </w:r>
    </w:p>
    <w:p w:rsidR="005C69A9" w:rsidRPr="005C69A9" w:rsidRDefault="005C69A9" w:rsidP="005C69A9">
      <w:r w:rsidRPr="005C69A9">
        <w:t>2. Het bestuur heeft in het bijzonder tot taak:</w:t>
      </w:r>
    </w:p>
    <w:p w:rsidR="005C69A9" w:rsidRPr="005C69A9" w:rsidRDefault="005C69A9" w:rsidP="005C69A9">
      <w:r w:rsidRPr="005C69A9">
        <w:t>het vaststellen van een gezamenlijk beleid voor de deelnemende beheerders en</w:t>
      </w:r>
    </w:p>
    <w:p w:rsidR="005C69A9" w:rsidRPr="005C69A9" w:rsidRDefault="005C69A9" w:rsidP="005C69A9">
      <w:r w:rsidRPr="005C69A9">
        <w:t>bewaarders van beleggingsinstellingen, beleggingsinstellingen en</w:t>
      </w:r>
    </w:p>
    <w:p w:rsidR="005C69A9" w:rsidRPr="005C69A9" w:rsidRDefault="005C69A9" w:rsidP="005C69A9">
      <w:r w:rsidRPr="005C69A9">
        <w:t>vermogensbeheerders;</w:t>
      </w:r>
    </w:p>
    <w:p w:rsidR="005C69A9" w:rsidRPr="005C69A9" w:rsidRDefault="005C69A9" w:rsidP="005C69A9">
      <w:r w:rsidRPr="005C69A9">
        <w:t>het betrekken bij de vereniging van personen en ondernemingen die actief zijn op</w:t>
      </w:r>
    </w:p>
    <w:p w:rsidR="005C69A9" w:rsidRPr="005C69A9" w:rsidRDefault="005C69A9" w:rsidP="005C69A9">
      <w:r w:rsidRPr="005C69A9">
        <w:t>het gebied van collectief en individueel vermogensbeheer;</w:t>
      </w:r>
    </w:p>
    <w:p w:rsidR="005C69A9" w:rsidRPr="005C69A9" w:rsidRDefault="005C69A9" w:rsidP="005C69A9">
      <w:r w:rsidRPr="005C69A9">
        <w:t>het nemen van initiatieven tot en het adviseren over op verenigingsniveau te</w:t>
      </w:r>
    </w:p>
    <w:p w:rsidR="005C69A9" w:rsidRPr="005C69A9" w:rsidRDefault="005C69A9" w:rsidP="005C69A9">
      <w:r w:rsidRPr="005C69A9">
        <w:t>behandelen onderwerpen;</w:t>
      </w:r>
    </w:p>
    <w:p w:rsidR="005C69A9" w:rsidRPr="005C69A9" w:rsidRDefault="005C69A9" w:rsidP="005C69A9">
      <w:r w:rsidRPr="005C69A9">
        <w:t>het instellen van commissies ter advisering over die onderwerpen, die naar het</w:t>
      </w:r>
    </w:p>
    <w:p w:rsidR="005C69A9" w:rsidRPr="005C69A9" w:rsidRDefault="005C69A9" w:rsidP="005C69A9">
      <w:r w:rsidRPr="005C69A9">
        <w:t>oordeel van het bestuur, op verenigingsniveau dienen te warden behandeld;</w:t>
      </w:r>
    </w:p>
    <w:p w:rsidR="005C69A9" w:rsidRPr="005C69A9" w:rsidRDefault="005C69A9" w:rsidP="005C69A9">
      <w:r w:rsidRPr="005C69A9">
        <w:t>het vaststellen van de agenda voor de algemene vergadering;</w:t>
      </w:r>
    </w:p>
    <w:p w:rsidR="005C69A9" w:rsidRPr="005C69A9" w:rsidRDefault="005C69A9" w:rsidP="005C69A9">
      <w:r w:rsidRPr="005C69A9">
        <w:t>het goedkeuren van het jaarlijkse activiteitenplan en budget;</w:t>
      </w:r>
    </w:p>
    <w:p w:rsidR="005C69A9" w:rsidRPr="005C69A9" w:rsidRDefault="005C69A9" w:rsidP="005C69A9">
      <w:r w:rsidRPr="005C69A9">
        <w:t>het vaststellen van het jaarverslag;</w:t>
      </w:r>
    </w:p>
    <w:p w:rsidR="005C69A9" w:rsidRPr="005C69A9" w:rsidRDefault="005C69A9" w:rsidP="005C69A9">
      <w:r w:rsidRPr="005C69A9">
        <w:t>het benoemen van de algemeen directeur.</w:t>
      </w:r>
    </w:p>
    <w:p w:rsidR="005C69A9" w:rsidRPr="005C69A9" w:rsidRDefault="005C69A9" w:rsidP="005C69A9">
      <w:r w:rsidRPr="005C69A9">
        <w:t>3. Het bestuur kan een raad van advies instellen.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Voorzitter van de vereniging.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12.</w:t>
      </w:r>
    </w:p>
    <w:p w:rsidR="005C69A9" w:rsidRPr="005C69A9" w:rsidRDefault="005C69A9" w:rsidP="005C69A9">
      <w:r w:rsidRPr="005C69A9">
        <w:t>1. De voorzitter van de vereniging wordt door de algemene vergadering uit de leden gekozen</w:t>
      </w:r>
    </w:p>
    <w:p w:rsidR="005C69A9" w:rsidRPr="005C69A9" w:rsidRDefault="005C69A9" w:rsidP="005C69A9">
      <w:r w:rsidRPr="005C69A9">
        <w:t>uit een door het bestuur opgemaakte bindende voordracht. Het bepaalde in artikel 9, leden</w:t>
      </w:r>
    </w:p>
    <w:p w:rsidR="005C69A9" w:rsidRPr="005C69A9" w:rsidRDefault="005C69A9" w:rsidP="005C69A9">
      <w:r w:rsidRPr="005C69A9">
        <w:t>4, 5 en 6 is van overeenkomstige toepassing.</w:t>
      </w:r>
    </w:p>
    <w:p w:rsidR="005C69A9" w:rsidRPr="005C69A9" w:rsidRDefault="005C69A9" w:rsidP="005C69A9">
      <w:r w:rsidRPr="005C69A9">
        <w:t>2. De voorzitter wordt voor een periode van maximaal twee jaar gekozen.</w:t>
      </w:r>
    </w:p>
    <w:p w:rsidR="005C69A9" w:rsidRPr="005C69A9" w:rsidRDefault="005C69A9" w:rsidP="005C69A9">
      <w:r w:rsidRPr="005C69A9">
        <w:t>3. De voorzitter heeft tot taak:</w:t>
      </w:r>
    </w:p>
    <w:p w:rsidR="005C69A9" w:rsidRPr="005C69A9" w:rsidRDefault="005C69A9" w:rsidP="005C69A9">
      <w:r w:rsidRPr="005C69A9">
        <w:lastRenderedPageBreak/>
        <w:t>het uitdragen van beleid voor</w:t>
      </w:r>
      <w:r w:rsidR="009F50A1">
        <w:t xml:space="preserve"> </w:t>
      </w:r>
      <w:r w:rsidRPr="005C69A9">
        <w:t>zover in het bestuur daarover overeenstemming is</w:t>
      </w:r>
    </w:p>
    <w:p w:rsidR="005C69A9" w:rsidRPr="005C69A9" w:rsidRDefault="005C69A9" w:rsidP="005C69A9">
      <w:r w:rsidRPr="005C69A9">
        <w:t>bereikt.</w:t>
      </w:r>
    </w:p>
    <w:p w:rsidR="005C69A9" w:rsidRPr="005C69A9" w:rsidRDefault="005C69A9" w:rsidP="005C69A9">
      <w:r w:rsidRPr="005C69A9">
        <w:t>het leiden van de vergaderingen van de algemene vergadering en het bestuur.</w:t>
      </w:r>
    </w:p>
    <w:p w:rsidR="005C69A9" w:rsidRPr="005C69A9" w:rsidRDefault="005C69A9" w:rsidP="005C69A9">
      <w:r w:rsidRPr="005C69A9">
        <w:t>De voorzitter verricht overigens al die taken die hem door de statuten zijn opgedragen of</w:t>
      </w:r>
    </w:p>
    <w:p w:rsidR="005C69A9" w:rsidRPr="005C69A9" w:rsidRDefault="005C69A9" w:rsidP="005C69A9">
      <w:r w:rsidRPr="005C69A9">
        <w:t>door de algemene vergadering of het bestuur aan hem zijn gedelegeerd.</w:t>
      </w:r>
    </w:p>
    <w:p w:rsidR="005C69A9" w:rsidRPr="005C69A9" w:rsidRDefault="005C69A9" w:rsidP="005C69A9">
      <w:r w:rsidRPr="005C69A9">
        <w:t>Over zijn werkzaamheden legt de voorzitter verantwoording af aan het bestuur.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Algemeen directeur, bureau.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13.</w:t>
      </w:r>
    </w:p>
    <w:p w:rsidR="005C69A9" w:rsidRPr="005C69A9" w:rsidRDefault="005C69A9" w:rsidP="005C69A9">
      <w:r w:rsidRPr="005C69A9">
        <w:t>1. De algemeen directeur van de vereniging verzorgt het secretariaat van het bestuur.</w:t>
      </w:r>
    </w:p>
    <w:p w:rsidR="005C69A9" w:rsidRPr="005C69A9" w:rsidRDefault="005C69A9" w:rsidP="005C69A9">
      <w:r w:rsidRPr="005C69A9">
        <w:t>2. De algemeen directeur van de vereniging is voorts belast met de voorbereiding en</w:t>
      </w:r>
    </w:p>
    <w:p w:rsidR="005C69A9" w:rsidRPr="005C69A9" w:rsidRDefault="005C69A9" w:rsidP="005C69A9">
      <w:r w:rsidRPr="005C69A9">
        <w:t>uitvoering van besluiten van de algemene vergadering en het bestuur en met die</w:t>
      </w:r>
    </w:p>
    <w:p w:rsidR="005C69A9" w:rsidRPr="005C69A9" w:rsidRDefault="005C69A9" w:rsidP="005C69A9">
      <w:r w:rsidRPr="005C69A9">
        <w:t>onderdelen van de bestuurstaken, die aan hem zijn gedelegeerd. Over zijn</w:t>
      </w:r>
    </w:p>
    <w:p w:rsidR="005C69A9" w:rsidRPr="005C69A9" w:rsidRDefault="005C69A9" w:rsidP="005C69A9">
      <w:r w:rsidRPr="005C69A9">
        <w:t>werkzaamheden legt de algemeen directeur verantwoording af aan het bestuur.</w:t>
      </w:r>
    </w:p>
    <w:p w:rsidR="005C69A9" w:rsidRPr="005C69A9" w:rsidRDefault="005C69A9" w:rsidP="005C69A9">
      <w:r w:rsidRPr="005C69A9">
        <w:t>3. De algemeen directeur stelt jaarlijks een activiteitenplan en een budget op, die door het</w:t>
      </w:r>
    </w:p>
    <w:p w:rsidR="005C69A9" w:rsidRPr="005C69A9" w:rsidRDefault="005C69A9" w:rsidP="005C69A9">
      <w:r w:rsidRPr="005C69A9">
        <w:t>bestuur dienen te worden goedgekeurd. Door deze goedkeuring wordt de algemeen</w:t>
      </w:r>
    </w:p>
    <w:p w:rsidR="005C69A9" w:rsidRPr="005C69A9" w:rsidRDefault="005C69A9" w:rsidP="005C69A9">
      <w:r w:rsidRPr="005C69A9">
        <w:t>directeur gemachtigd het activiteitenplan ten uitvoer te leggen.</w:t>
      </w:r>
    </w:p>
    <w:p w:rsidR="005C69A9" w:rsidRPr="005C69A9" w:rsidRDefault="005C69A9" w:rsidP="005C69A9">
      <w:r w:rsidRPr="005C69A9">
        <w:t>4. Het bestuur en de algemeen directeur worden bij de uitvoering van hun taak bijgestaan</w:t>
      </w:r>
    </w:p>
    <w:p w:rsidR="005C69A9" w:rsidRPr="005C69A9" w:rsidRDefault="005C69A9" w:rsidP="005C69A9">
      <w:r w:rsidRPr="005C69A9">
        <w:t>door het bureau van de vereniging. Aan het hoofd van het bureau staat de algemeen</w:t>
      </w:r>
    </w:p>
    <w:p w:rsidR="005C69A9" w:rsidRPr="005C69A9" w:rsidRDefault="005C69A9" w:rsidP="005C69A9">
      <w:r w:rsidRPr="005C69A9">
        <w:t>directeur. Deze is belast met de dagelijkse leiding van het bureau.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Vertegenwoordiging.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14.</w:t>
      </w:r>
    </w:p>
    <w:p w:rsidR="005C69A9" w:rsidRPr="005C69A9" w:rsidRDefault="005C69A9" w:rsidP="005C69A9">
      <w:r w:rsidRPr="005C69A9">
        <w:t>De vereniging wordt vertegenwoordigd door:</w:t>
      </w:r>
    </w:p>
    <w:p w:rsidR="005C69A9" w:rsidRPr="005C69A9" w:rsidRDefault="005C69A9" w:rsidP="005C69A9">
      <w:r w:rsidRPr="005C69A9">
        <w:t>a. hetzij het bestuur;</w:t>
      </w:r>
    </w:p>
    <w:p w:rsidR="005C69A9" w:rsidRPr="005C69A9" w:rsidRDefault="005C69A9" w:rsidP="005C69A9">
      <w:r w:rsidRPr="005C69A9">
        <w:t>b. hetzij de voorzitter;</w:t>
      </w:r>
    </w:p>
    <w:p w:rsidR="005C69A9" w:rsidRPr="005C69A9" w:rsidRDefault="005C69A9" w:rsidP="005C69A9">
      <w:r w:rsidRPr="005C69A9">
        <w:t>c. hetzij de algemeen directeur;</w:t>
      </w:r>
    </w:p>
    <w:p w:rsidR="005C69A9" w:rsidRPr="005C69A9" w:rsidRDefault="005C69A9" w:rsidP="005C69A9">
      <w:r w:rsidRPr="005C69A9">
        <w:t>d. hetzij twee gezamenlijk handelende bestuursleden.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Duur bestuurslidmaatschap, periodiek aftreden.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15.</w:t>
      </w:r>
    </w:p>
    <w:p w:rsidR="005C69A9" w:rsidRPr="005C69A9" w:rsidRDefault="005C69A9" w:rsidP="005C69A9">
      <w:r w:rsidRPr="005C69A9">
        <w:t>1. De voorzitter van de vereniging treedt uiterlijk in de jaarvergadering die wordt gehouden</w:t>
      </w:r>
    </w:p>
    <w:p w:rsidR="005C69A9" w:rsidRPr="005C69A9" w:rsidRDefault="005C69A9" w:rsidP="005C69A9">
      <w:r w:rsidRPr="005C69A9">
        <w:t>twee jaar na aanvang van het kalenderjaar volgend op dat waarin hij is gekozen als</w:t>
      </w:r>
    </w:p>
    <w:p w:rsidR="005C69A9" w:rsidRPr="005C69A9" w:rsidRDefault="005C69A9" w:rsidP="005C69A9">
      <w:r w:rsidRPr="005C69A9">
        <w:t>zodanig af.</w:t>
      </w:r>
    </w:p>
    <w:p w:rsidR="005C69A9" w:rsidRPr="005C69A9" w:rsidRDefault="005C69A9" w:rsidP="005C69A9">
      <w:r w:rsidRPr="005C69A9">
        <w:lastRenderedPageBreak/>
        <w:t>2. Elk ander lid van het bestuur treedt uiterlijk in de jaarvergadering die wordt gehouden vier</w:t>
      </w:r>
    </w:p>
    <w:p w:rsidR="005C69A9" w:rsidRPr="005C69A9" w:rsidRDefault="005C69A9" w:rsidP="005C69A9">
      <w:r w:rsidRPr="005C69A9">
        <w:t>jaar na de aanvang van het kalenderjaar volgend op dat waarin hij gekozen is, af, volgens</w:t>
      </w:r>
    </w:p>
    <w:p w:rsidR="005C69A9" w:rsidRPr="005C69A9" w:rsidRDefault="005C69A9" w:rsidP="005C69A9">
      <w:r w:rsidRPr="005C69A9">
        <w:t xml:space="preserve">een door het bestuur op te stellen rooster. De aftredende is </w:t>
      </w:r>
      <w:proofErr w:type="gramStart"/>
      <w:r w:rsidRPr="005C69A9">
        <w:t>terstond</w:t>
      </w:r>
      <w:proofErr w:type="gramEnd"/>
      <w:r w:rsidRPr="005C69A9">
        <w:t xml:space="preserve"> herkiesbaar.</w:t>
      </w:r>
    </w:p>
    <w:p w:rsidR="005C69A9" w:rsidRPr="005C69A9" w:rsidRDefault="005C69A9" w:rsidP="005C69A9">
      <w:r w:rsidRPr="005C69A9">
        <w:t>3. Het bestuurslidmaatschap eindigt voorts:</w:t>
      </w:r>
    </w:p>
    <w:p w:rsidR="005C69A9" w:rsidRPr="005C69A9" w:rsidRDefault="005C69A9" w:rsidP="005C69A9">
      <w:r w:rsidRPr="005C69A9">
        <w:t>a. door bedanken;</w:t>
      </w:r>
    </w:p>
    <w:p w:rsidR="005C69A9" w:rsidRPr="005C69A9" w:rsidRDefault="005C69A9" w:rsidP="005C69A9">
      <w:r w:rsidRPr="005C69A9">
        <w:t>b. indien het desbetreffende bestuurslid in kwaliteit werd benoemd: door het verlies</w:t>
      </w:r>
    </w:p>
    <w:p w:rsidR="005C69A9" w:rsidRPr="005C69A9" w:rsidRDefault="005C69A9" w:rsidP="005C69A9">
      <w:r w:rsidRPr="005C69A9">
        <w:t>van zijn hoedanigheid op grond waarvan hij werd benoemd;</w:t>
      </w:r>
    </w:p>
    <w:p w:rsidR="005C69A9" w:rsidRPr="005C69A9" w:rsidRDefault="005C69A9" w:rsidP="005C69A9">
      <w:r w:rsidRPr="005C69A9">
        <w:t>c. indien het desbetreffende bestuurslid als vertegenwoordiger van een lid in het</w:t>
      </w:r>
    </w:p>
    <w:p w:rsidR="005C69A9" w:rsidRPr="005C69A9" w:rsidRDefault="005C69A9" w:rsidP="005C69A9">
      <w:r w:rsidRPr="005C69A9">
        <w:t xml:space="preserve">bestuur werd benoemd: door het </w:t>
      </w:r>
      <w:r w:rsidR="009F50A1" w:rsidRPr="005C69A9">
        <w:t>beëindigen</w:t>
      </w:r>
      <w:r w:rsidRPr="005C69A9">
        <w:t xml:space="preserve"> van het lidmaatschap van de</w:t>
      </w:r>
    </w:p>
    <w:p w:rsidR="005C69A9" w:rsidRPr="005C69A9" w:rsidRDefault="005C69A9" w:rsidP="005C69A9">
      <w:r w:rsidRPr="005C69A9">
        <w:t>vereniging;</w:t>
      </w:r>
    </w:p>
    <w:p w:rsidR="005C69A9" w:rsidRPr="005C69A9" w:rsidRDefault="005C69A9" w:rsidP="005C69A9">
      <w:r w:rsidRPr="005C69A9">
        <w:t>d. door ontslag door de algemene vergadering.</w:t>
      </w:r>
    </w:p>
    <w:p w:rsidR="005C69A9" w:rsidRPr="005C69A9" w:rsidRDefault="005C69A9" w:rsidP="005C69A9">
      <w:r w:rsidRPr="005C69A9">
        <w:t>4. Bij tussentijdse vacatures in het bestuur wordt daarin bij de eerstvolgende algemene</w:t>
      </w:r>
    </w:p>
    <w:p w:rsidR="005C69A9" w:rsidRPr="005C69A9" w:rsidRDefault="005C69A9" w:rsidP="005C69A9">
      <w:r w:rsidRPr="005C69A9">
        <w:t>vergadering voorzien. Het alsdan gekozen bestuurslid treedt dadelijk in functie en neemt</w:t>
      </w:r>
    </w:p>
    <w:p w:rsidR="005C69A9" w:rsidRPr="005C69A9" w:rsidRDefault="005C69A9" w:rsidP="005C69A9">
      <w:r w:rsidRPr="005C69A9">
        <w:t>op het rooster van aftreding de plaats in van zijn voorganger.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Bestuursbevoegdheden.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16.</w:t>
      </w:r>
    </w:p>
    <w:p w:rsidR="005C69A9" w:rsidRPr="005C69A9" w:rsidRDefault="005C69A9" w:rsidP="005C69A9">
      <w:r w:rsidRPr="005C69A9">
        <w:t>1. Het bestuur is bevoegd te besluiten tot het aangaan van overeenkomsten tot verkrijging,</w:t>
      </w:r>
    </w:p>
    <w:p w:rsidR="005C69A9" w:rsidRPr="005C69A9" w:rsidRDefault="005C69A9" w:rsidP="005C69A9">
      <w:r w:rsidRPr="005C69A9">
        <w:t>vervreemding en bezwaring van registergoederen, en tot het aangaan van</w:t>
      </w:r>
    </w:p>
    <w:p w:rsidR="005C69A9" w:rsidRPr="005C69A9" w:rsidRDefault="005C69A9" w:rsidP="005C69A9">
      <w:r w:rsidRPr="005C69A9">
        <w:t>overeenkomsten, waarbij de vereniging zich als borg of hoofdelijk medeschuldenaar</w:t>
      </w:r>
    </w:p>
    <w:p w:rsidR="005C69A9" w:rsidRPr="005C69A9" w:rsidRDefault="005C69A9" w:rsidP="005C69A9">
      <w:r w:rsidRPr="005C69A9">
        <w:t>verbindt, zich voor een derde sterk maakt, of zich tot zekerheidstelling voor een schuld van</w:t>
      </w:r>
    </w:p>
    <w:p w:rsidR="005C69A9" w:rsidRPr="005C69A9" w:rsidRDefault="005C69A9" w:rsidP="005C69A9">
      <w:r w:rsidRPr="005C69A9">
        <w:t>een ander verbindt.</w:t>
      </w:r>
    </w:p>
    <w:p w:rsidR="005C69A9" w:rsidRPr="005C69A9" w:rsidRDefault="005C69A9" w:rsidP="005C69A9">
      <w:r w:rsidRPr="005C69A9">
        <w:t>2. Het bestuur kan in naam van de leden rechten bedingen en na machtiging van de</w:t>
      </w:r>
    </w:p>
    <w:p w:rsidR="005C69A9" w:rsidRPr="005C69A9" w:rsidRDefault="005C69A9" w:rsidP="005C69A9">
      <w:r w:rsidRPr="005C69A9">
        <w:t>algemene vergadering in hun naam verplichtingen aangaan binnen het kader van de</w:t>
      </w:r>
    </w:p>
    <w:p w:rsidR="005C69A9" w:rsidRPr="005C69A9" w:rsidRDefault="005C69A9" w:rsidP="005C69A9">
      <w:r w:rsidRPr="005C69A9">
        <w:t>doelstelling van de vereniging.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Administratie - Boekjaar - Jaarverslag - Rekening en verantwoording.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17.</w:t>
      </w:r>
    </w:p>
    <w:p w:rsidR="005C69A9" w:rsidRPr="005C69A9" w:rsidRDefault="005C69A9" w:rsidP="005C69A9">
      <w:r w:rsidRPr="005C69A9">
        <w:t>1. Het bestuur is verplicht van de vermogenstoestand van de vereniging en van alles</w:t>
      </w:r>
    </w:p>
    <w:p w:rsidR="005C69A9" w:rsidRPr="005C69A9" w:rsidRDefault="005C69A9" w:rsidP="005C69A9">
      <w:r w:rsidRPr="005C69A9">
        <w:t>betreffende de werkzaamheden van de vereniging, naar de eisen die voortvloeien uit deze</w:t>
      </w:r>
    </w:p>
    <w:p w:rsidR="005C69A9" w:rsidRPr="005C69A9" w:rsidRDefault="005C69A9" w:rsidP="005C69A9">
      <w:r w:rsidRPr="005C69A9">
        <w:t>werkzaamheden, op zodanige wijze een administratie te voeren en de daartoe behorende</w:t>
      </w:r>
    </w:p>
    <w:p w:rsidR="005C69A9" w:rsidRPr="005C69A9" w:rsidRDefault="005C69A9" w:rsidP="005C69A9">
      <w:r w:rsidRPr="005C69A9">
        <w:t>boeken, bescheiden en andere gegevensdragers op zodanige wijze te bewaren, dat te</w:t>
      </w:r>
    </w:p>
    <w:p w:rsidR="005C69A9" w:rsidRPr="005C69A9" w:rsidRDefault="005C69A9" w:rsidP="005C69A9">
      <w:r w:rsidRPr="005C69A9">
        <w:t>alien tijde de rechten en verplichtingen van de vereniging kunnen warden gekend.</w:t>
      </w:r>
    </w:p>
    <w:p w:rsidR="005C69A9" w:rsidRPr="005C69A9" w:rsidRDefault="005C69A9" w:rsidP="005C69A9">
      <w:r w:rsidRPr="005C69A9">
        <w:lastRenderedPageBreak/>
        <w:t>2. Het verenigingsjaar loopt van een januari tot en met een en dertig december</w:t>
      </w:r>
    </w:p>
    <w:p w:rsidR="005C69A9" w:rsidRPr="005C69A9" w:rsidRDefault="005C69A9" w:rsidP="005C69A9">
      <w:r w:rsidRPr="005C69A9">
        <w:t>daaraanvolgend.</w:t>
      </w:r>
    </w:p>
    <w:p w:rsidR="005C69A9" w:rsidRPr="005C69A9" w:rsidRDefault="005C69A9" w:rsidP="005C69A9">
      <w:r w:rsidRPr="005C69A9">
        <w:t>3. Het bestuur brengt op een algemene vergadering binnen zes maanden na afloop van het</w:t>
      </w:r>
    </w:p>
    <w:p w:rsidR="005C69A9" w:rsidRPr="005C69A9" w:rsidRDefault="005C69A9" w:rsidP="005C69A9">
      <w:r w:rsidRPr="005C69A9">
        <w:t>boekjaar, behoudens verlenging van deze termijn door de algemene vergadering, zijn</w:t>
      </w:r>
    </w:p>
    <w:p w:rsidR="005C69A9" w:rsidRPr="005C69A9" w:rsidRDefault="005C69A9" w:rsidP="005C69A9">
      <w:r w:rsidRPr="005C69A9">
        <w:t>jaarverslag uit over de gang van zaken in de vereniging en over het gevoerde beleid. Het</w:t>
      </w:r>
    </w:p>
    <w:p w:rsidR="005C69A9" w:rsidRPr="005C69A9" w:rsidRDefault="005C69A9" w:rsidP="005C69A9">
      <w:r w:rsidRPr="005C69A9">
        <w:t>bestuur legt daarbij de balans en de staat van baten en lasten, met een toelichting</w:t>
      </w:r>
    </w:p>
    <w:p w:rsidR="005C69A9" w:rsidRPr="005C69A9" w:rsidRDefault="005C69A9" w:rsidP="005C69A9">
      <w:r w:rsidRPr="005C69A9">
        <w:t>tezamen met het verslag van de in lid 4 bedoelde registeraccountant ter goedkeuring aan</w:t>
      </w:r>
    </w:p>
    <w:p w:rsidR="005C69A9" w:rsidRPr="005C69A9" w:rsidRDefault="005C69A9" w:rsidP="005C69A9">
      <w:r w:rsidRPr="005C69A9">
        <w:t>de vergadering over.</w:t>
      </w:r>
    </w:p>
    <w:p w:rsidR="005C69A9" w:rsidRPr="005C69A9" w:rsidRDefault="005C69A9" w:rsidP="005C69A9">
      <w:r w:rsidRPr="005C69A9">
        <w:t>Na verloop van de termijn kan ieder lid van de gezamenlijke bestuursleden in rechte</w:t>
      </w:r>
    </w:p>
    <w:p w:rsidR="005C69A9" w:rsidRPr="005C69A9" w:rsidRDefault="005C69A9" w:rsidP="005C69A9">
      <w:r w:rsidRPr="005C69A9">
        <w:t>vorderen dat zij deze verplichtingen nakomen.</w:t>
      </w:r>
    </w:p>
    <w:p w:rsidR="005C69A9" w:rsidRPr="005C69A9" w:rsidRDefault="005C69A9" w:rsidP="005C69A9">
      <w:r w:rsidRPr="005C69A9">
        <w:t>4. Het bestuur benoemt jaarlijks een registeraccountant. De accountant onderzoekt de</w:t>
      </w:r>
    </w:p>
    <w:p w:rsidR="005C69A9" w:rsidRPr="005C69A9" w:rsidRDefault="005C69A9" w:rsidP="005C69A9">
      <w:r w:rsidRPr="005C69A9">
        <w:t>stukken bedoeld in lid 3 van dit artikel en brengt verslag van zijn bevindingen uit.</w:t>
      </w:r>
    </w:p>
    <w:p w:rsidR="005C69A9" w:rsidRPr="005C69A9" w:rsidRDefault="005C69A9" w:rsidP="005C69A9">
      <w:r w:rsidRPr="005C69A9">
        <w:t>5. Het bestuur is verplicht de bescheiden, bedoeld in de leden 1 en 3, zeven jaren lang te</w:t>
      </w:r>
    </w:p>
    <w:p w:rsidR="005C69A9" w:rsidRPr="005C69A9" w:rsidRDefault="005C69A9" w:rsidP="005C69A9">
      <w:r w:rsidRPr="005C69A9">
        <w:t>bewaren.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Algemene vergadering.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18.</w:t>
      </w:r>
    </w:p>
    <w:p w:rsidR="005C69A9" w:rsidRPr="005C69A9" w:rsidRDefault="005C69A9" w:rsidP="005C69A9">
      <w:r w:rsidRPr="005C69A9">
        <w:t>1. Aan de algemene vergadering komen in de vereniging alle bevoegdheden toe die niet door</w:t>
      </w:r>
    </w:p>
    <w:p w:rsidR="005C69A9" w:rsidRPr="005C69A9" w:rsidRDefault="005C69A9" w:rsidP="005C69A9">
      <w:r w:rsidRPr="005C69A9">
        <w:t>de wet of de statuten aan het bestuur zijn opgedragen.</w:t>
      </w:r>
    </w:p>
    <w:p w:rsidR="005C69A9" w:rsidRPr="005C69A9" w:rsidRDefault="005C69A9" w:rsidP="005C69A9">
      <w:r w:rsidRPr="005C69A9">
        <w:t>2. Jaarlijks, uiterlijk binnen zes maanden na afloop van het verenigingsjaar, wordt een</w:t>
      </w:r>
    </w:p>
    <w:p w:rsidR="005C69A9" w:rsidRPr="005C69A9" w:rsidRDefault="005C69A9" w:rsidP="005C69A9">
      <w:r w:rsidRPr="005C69A9">
        <w:t>algemene vergadering - de jaarvergadering - bijeengeroepen overeenkomstig het bepaalde</w:t>
      </w:r>
    </w:p>
    <w:p w:rsidR="005C69A9" w:rsidRPr="005C69A9" w:rsidRDefault="005C69A9" w:rsidP="005C69A9">
      <w:r w:rsidRPr="005C69A9">
        <w:t xml:space="preserve">in artikel 22. In de jaarvergadering komen </w:t>
      </w:r>
      <w:proofErr w:type="spellStart"/>
      <w:r w:rsidRPr="005C69A9">
        <w:t>ondermeer</w:t>
      </w:r>
      <w:proofErr w:type="spellEnd"/>
      <w:r w:rsidRPr="005C69A9">
        <w:t xml:space="preserve"> aan de orde:</w:t>
      </w:r>
    </w:p>
    <w:p w:rsidR="005C69A9" w:rsidRPr="005C69A9" w:rsidRDefault="005C69A9" w:rsidP="005C69A9">
      <w:r w:rsidRPr="005C69A9">
        <w:t>a. het jaarverslag bedoeld in artikel 17 met het verslag van de aldaar bedoelde</w:t>
      </w:r>
    </w:p>
    <w:p w:rsidR="005C69A9" w:rsidRPr="005C69A9" w:rsidRDefault="005C69A9" w:rsidP="005C69A9">
      <w:r w:rsidRPr="005C69A9">
        <w:t>accountant;</w:t>
      </w:r>
    </w:p>
    <w:p w:rsidR="005C69A9" w:rsidRPr="005C69A9" w:rsidRDefault="005C69A9" w:rsidP="005C69A9">
      <w:r w:rsidRPr="005C69A9">
        <w:t>b. voorziening in eventuele vacatures;</w:t>
      </w:r>
    </w:p>
    <w:p w:rsidR="005C69A9" w:rsidRPr="005C69A9" w:rsidRDefault="005C69A9" w:rsidP="005C69A9">
      <w:r w:rsidRPr="005C69A9">
        <w:t>c. voorstellen van het bestuur of de leden, aangekondigd bij de oproeping voor de</w:t>
      </w:r>
    </w:p>
    <w:p w:rsidR="005C69A9" w:rsidRPr="005C69A9" w:rsidRDefault="005C69A9" w:rsidP="005C69A9">
      <w:r w:rsidRPr="005C69A9">
        <w:t>vergadering.</w:t>
      </w:r>
    </w:p>
    <w:p w:rsidR="005C69A9" w:rsidRPr="005C69A9" w:rsidRDefault="005C69A9" w:rsidP="005C69A9">
      <w:r w:rsidRPr="005C69A9">
        <w:t>3. Tevens worden algemene vergaderingen gehouden zo dikwijls het bestuur dit wenselijk</w:t>
      </w:r>
    </w:p>
    <w:p w:rsidR="005C69A9" w:rsidRPr="005C69A9" w:rsidRDefault="005C69A9" w:rsidP="005C69A9">
      <w:r w:rsidRPr="005C69A9">
        <w:t>oordeelt.</w:t>
      </w:r>
    </w:p>
    <w:p w:rsidR="005C69A9" w:rsidRPr="005C69A9" w:rsidRDefault="005C69A9" w:rsidP="005C69A9">
      <w:r w:rsidRPr="005C69A9">
        <w:t xml:space="preserve">4. Voorts is het bestuur op schriftelijk verzoek van </w:t>
      </w:r>
      <w:proofErr w:type="gramStart"/>
      <w:r w:rsidRPr="005C69A9">
        <w:t>ten minste</w:t>
      </w:r>
      <w:proofErr w:type="gramEnd"/>
      <w:r w:rsidRPr="005C69A9">
        <w:t xml:space="preserve"> een zodanig aantal leden als</w:t>
      </w:r>
    </w:p>
    <w:p w:rsidR="005C69A9" w:rsidRPr="005C69A9" w:rsidRDefault="005C69A9" w:rsidP="005C69A9">
      <w:r w:rsidRPr="005C69A9">
        <w:t>bevoegd is tot het uitbrengen van een/tiende gedeelte der stemmen, verplicht tot het</w:t>
      </w:r>
    </w:p>
    <w:p w:rsidR="005C69A9" w:rsidRPr="005C69A9" w:rsidRDefault="005C69A9" w:rsidP="005C69A9">
      <w:r w:rsidRPr="005C69A9">
        <w:t xml:space="preserve">bijeenroepen van een algemene vergadering op een termijn van </w:t>
      </w:r>
      <w:proofErr w:type="gramStart"/>
      <w:r w:rsidRPr="005C69A9">
        <w:t>niet !</w:t>
      </w:r>
      <w:proofErr w:type="spellStart"/>
      <w:proofErr w:type="gramEnd"/>
      <w:r w:rsidRPr="005C69A9">
        <w:t>anger</w:t>
      </w:r>
      <w:proofErr w:type="spellEnd"/>
      <w:r w:rsidRPr="005C69A9">
        <w:t xml:space="preserve"> dan vier weken</w:t>
      </w:r>
    </w:p>
    <w:p w:rsidR="005C69A9" w:rsidRPr="005C69A9" w:rsidRDefault="005C69A9" w:rsidP="005C69A9">
      <w:r w:rsidRPr="005C69A9">
        <w:lastRenderedPageBreak/>
        <w:t xml:space="preserve">na indiening van het verzoek. </w:t>
      </w:r>
      <w:proofErr w:type="spellStart"/>
      <w:r w:rsidRPr="005C69A9">
        <w:t>lndien</w:t>
      </w:r>
      <w:proofErr w:type="spellEnd"/>
      <w:r w:rsidRPr="005C69A9">
        <w:t xml:space="preserve"> aan het verzoek binnen veertien dagen geen gevolg</w:t>
      </w:r>
    </w:p>
    <w:p w:rsidR="005C69A9" w:rsidRPr="005C69A9" w:rsidRDefault="005C69A9" w:rsidP="005C69A9">
      <w:r w:rsidRPr="005C69A9">
        <w:t>wordt gegeven kunnen de verzoekers zelf tot die bijeenroeping overgaan door oproeping</w:t>
      </w:r>
    </w:p>
    <w:p w:rsidR="005C69A9" w:rsidRPr="005C69A9" w:rsidRDefault="005C69A9" w:rsidP="005C69A9">
      <w:r w:rsidRPr="005C69A9">
        <w:t xml:space="preserve">overeenkomstig artikel 22 of bij advertentie in </w:t>
      </w:r>
      <w:proofErr w:type="gramStart"/>
      <w:r w:rsidRPr="005C69A9">
        <w:t>ten minste</w:t>
      </w:r>
      <w:proofErr w:type="gramEnd"/>
      <w:r w:rsidRPr="005C69A9">
        <w:t xml:space="preserve"> een in Nederland landelijk</w:t>
      </w:r>
    </w:p>
    <w:p w:rsidR="005C69A9" w:rsidRPr="005C69A9" w:rsidRDefault="005C69A9" w:rsidP="005C69A9">
      <w:r w:rsidRPr="005C69A9">
        <w:t>verspreid dagblad.</w:t>
      </w:r>
    </w:p>
    <w:p w:rsidR="005C69A9" w:rsidRPr="005C69A9" w:rsidRDefault="005C69A9" w:rsidP="005C69A9">
      <w:r w:rsidRPr="005C69A9">
        <w:t>5. De verzoekers kunnen alsdan anderen dan bestuursleden belasten met de leiding en het</w:t>
      </w:r>
    </w:p>
    <w:p w:rsidR="005C69A9" w:rsidRPr="005C69A9" w:rsidRDefault="005C69A9" w:rsidP="005C69A9">
      <w:r w:rsidRPr="005C69A9">
        <w:t>secretariaat der vergadering en het opstellen der notulen.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Toegang en stemrecht.</w:t>
      </w:r>
    </w:p>
    <w:p w:rsidR="005C69A9" w:rsidRPr="00E950CE" w:rsidRDefault="005C69A9" w:rsidP="005C69A9">
      <w:pPr>
        <w:rPr>
          <w:b/>
          <w:bCs/>
        </w:rPr>
      </w:pPr>
      <w:r w:rsidRPr="005C69A9">
        <w:rPr>
          <w:b/>
          <w:bCs/>
        </w:rPr>
        <w:t>Artikel 19.</w:t>
      </w:r>
    </w:p>
    <w:p w:rsidR="005C69A9" w:rsidRPr="005C69A9" w:rsidRDefault="005C69A9" w:rsidP="005C69A9">
      <w:r w:rsidRPr="005C69A9">
        <w:t xml:space="preserve">1. Toegang tot de algemene vergadering hebben </w:t>
      </w:r>
      <w:proofErr w:type="gramStart"/>
      <w:r w:rsidRPr="005C69A9">
        <w:t>alle !</w:t>
      </w:r>
      <w:proofErr w:type="gramEnd"/>
      <w:r w:rsidRPr="005C69A9">
        <w:t>eden van de vereniging, de</w:t>
      </w:r>
    </w:p>
    <w:p w:rsidR="005C69A9" w:rsidRPr="005C69A9" w:rsidRDefault="005C69A9" w:rsidP="005C69A9">
      <w:r w:rsidRPr="005C69A9">
        <w:t>bestuursleden, de algemeen directeur en alle geassocieerde instellingen. Geen toegang</w:t>
      </w:r>
    </w:p>
    <w:p w:rsidR="005C69A9" w:rsidRPr="005C69A9" w:rsidRDefault="005C69A9" w:rsidP="005C69A9">
      <w:r w:rsidRPr="005C69A9">
        <w:t xml:space="preserve">hebben </w:t>
      </w:r>
      <w:proofErr w:type="gramStart"/>
      <w:r w:rsidRPr="005C69A9">
        <w:t>geschorste !</w:t>
      </w:r>
      <w:proofErr w:type="gramEnd"/>
      <w:r w:rsidRPr="005C69A9">
        <w:t>eden en geschorste bestuursleden met dien verstande dat geschorste</w:t>
      </w:r>
    </w:p>
    <w:p w:rsidR="005C69A9" w:rsidRPr="005C69A9" w:rsidRDefault="005C69A9" w:rsidP="005C69A9">
      <w:r w:rsidRPr="005C69A9">
        <w:t>leden toegang hebben tot de algemene vergadering waarin het besluit tot hun schorsing</w:t>
      </w:r>
    </w:p>
    <w:p w:rsidR="005C69A9" w:rsidRPr="005C69A9" w:rsidRDefault="005C69A9" w:rsidP="005C69A9">
      <w:r w:rsidRPr="005C69A9">
        <w:t xml:space="preserve">wordt behandeld; </w:t>
      </w:r>
      <w:proofErr w:type="gramStart"/>
      <w:r w:rsidRPr="005C69A9">
        <w:t>geschorste !</w:t>
      </w:r>
      <w:proofErr w:type="gramEnd"/>
      <w:r w:rsidRPr="005C69A9">
        <w:t>eden zijn bevoegd in de vergadering over hun schorsing het</w:t>
      </w:r>
    </w:p>
    <w:p w:rsidR="005C69A9" w:rsidRPr="005C69A9" w:rsidRDefault="005C69A9" w:rsidP="005C69A9">
      <w:r w:rsidRPr="005C69A9">
        <w:t>woord te voeren.</w:t>
      </w:r>
    </w:p>
    <w:p w:rsidR="005C69A9" w:rsidRPr="005C69A9" w:rsidRDefault="005C69A9" w:rsidP="005C69A9">
      <w:r w:rsidRPr="005C69A9">
        <w:t>2. Over toelating van andere dan de in lid 1 bedoelde personen beslist de algemene</w:t>
      </w:r>
    </w:p>
    <w:p w:rsidR="005C69A9" w:rsidRPr="005C69A9" w:rsidRDefault="005C69A9" w:rsidP="005C69A9">
      <w:r w:rsidRPr="005C69A9">
        <w:t>vergadering.</w:t>
      </w:r>
    </w:p>
    <w:p w:rsidR="005C69A9" w:rsidRPr="005C69A9" w:rsidRDefault="005C69A9" w:rsidP="005C69A9">
      <w:r w:rsidRPr="005C69A9">
        <w:t>3. leder lid van de vereniging dat niet is geschorst, heeft een stem.</w:t>
      </w:r>
    </w:p>
    <w:p w:rsidR="005C69A9" w:rsidRPr="005C69A9" w:rsidRDefault="005C69A9" w:rsidP="005C69A9">
      <w:r w:rsidRPr="005C69A9">
        <w:t>4. Een lid kan zijn stem door een schriftelijk daartoe gemachtigd ander lid doen uitbrengen.</w:t>
      </w:r>
    </w:p>
    <w:p w:rsidR="005C69A9" w:rsidRPr="005C69A9" w:rsidRDefault="005C69A9" w:rsidP="005C69A9">
      <w:r w:rsidRPr="005C69A9">
        <w:t>5. Geassocieerde instelling hebben geen stemrecht in de algemene vergadering; zij kunnen</w:t>
      </w:r>
    </w:p>
    <w:p w:rsidR="005C69A9" w:rsidRPr="005C69A9" w:rsidRDefault="005C69A9" w:rsidP="005C69A9">
      <w:r w:rsidRPr="005C69A9">
        <w:t>wel het woord voeren in de algemene vergadering.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Voorzitterschap - Notulen.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20.</w:t>
      </w:r>
    </w:p>
    <w:p w:rsidR="005C69A9" w:rsidRPr="005C69A9" w:rsidRDefault="005C69A9" w:rsidP="005C69A9">
      <w:r w:rsidRPr="005C69A9">
        <w:t>1. De algemene vergaderingen worden behoudens in het geval bedoeld in artikel 18 lid 4</w:t>
      </w:r>
    </w:p>
    <w:p w:rsidR="005C69A9" w:rsidRPr="005C69A9" w:rsidRDefault="005C69A9" w:rsidP="005C69A9">
      <w:r w:rsidRPr="005C69A9">
        <w:t>geleid door de voorzitter van het bestuur of zijn plaatsvervanger.</w:t>
      </w:r>
    </w:p>
    <w:p w:rsidR="005C69A9" w:rsidRPr="005C69A9" w:rsidRDefault="005C69A9" w:rsidP="005C69A9">
      <w:r w:rsidRPr="005C69A9">
        <w:t>Ontbreken de voorzitter en zijn plaatsvervanger, dan treedt een der andere bestuursleden,</w:t>
      </w:r>
    </w:p>
    <w:p w:rsidR="005C69A9" w:rsidRPr="005C69A9" w:rsidRDefault="005C69A9" w:rsidP="005C69A9">
      <w:r w:rsidRPr="005C69A9">
        <w:t>door het bestuur aan te wijzen, als voorzitter op. Wordt ook op deze wijze niet in het</w:t>
      </w:r>
    </w:p>
    <w:p w:rsidR="005C69A9" w:rsidRPr="005C69A9" w:rsidRDefault="005C69A9" w:rsidP="005C69A9">
      <w:r w:rsidRPr="005C69A9">
        <w:t xml:space="preserve">voorzitterschap voorzien, dan voorziet de vergadering daarin </w:t>
      </w:r>
      <w:proofErr w:type="gramStart"/>
      <w:r w:rsidRPr="005C69A9">
        <w:t>zelve</w:t>
      </w:r>
      <w:proofErr w:type="gramEnd"/>
      <w:r w:rsidRPr="005C69A9">
        <w:t>.</w:t>
      </w:r>
    </w:p>
    <w:p w:rsidR="005C69A9" w:rsidRPr="005C69A9" w:rsidRDefault="005C69A9" w:rsidP="005C69A9">
      <w:r w:rsidRPr="005C69A9">
        <w:t>2. Van het verhandelde in elke vergadering worden door de secretaris of een ander door de</w:t>
      </w:r>
    </w:p>
    <w:p w:rsidR="005C69A9" w:rsidRPr="005C69A9" w:rsidRDefault="005C69A9" w:rsidP="005C69A9">
      <w:r w:rsidRPr="005C69A9">
        <w:t>voorzitter daartoe aangewezen persoon notulen gemaakt, die door de voorzitter en de</w:t>
      </w:r>
    </w:p>
    <w:p w:rsidR="005C69A9" w:rsidRPr="005C69A9" w:rsidRDefault="005C69A9" w:rsidP="005C69A9">
      <w:r w:rsidRPr="005C69A9">
        <w:t>notulist worden vastgesteld en ondertekend. Zij die de vergadering bijeenroepen kunnen</w:t>
      </w:r>
    </w:p>
    <w:p w:rsidR="005C69A9" w:rsidRPr="005C69A9" w:rsidRDefault="005C69A9" w:rsidP="005C69A9">
      <w:r w:rsidRPr="005C69A9">
        <w:t>een notarieel proces-verbaal van het verhandelde doen opmaken. De inhoud van de</w:t>
      </w:r>
    </w:p>
    <w:p w:rsidR="005C69A9" w:rsidRPr="005C69A9" w:rsidRDefault="005C69A9" w:rsidP="005C69A9">
      <w:r w:rsidRPr="005C69A9">
        <w:lastRenderedPageBreak/>
        <w:t xml:space="preserve">notulen of van het proces-verbaal wordt ter kennis van </w:t>
      </w:r>
      <w:proofErr w:type="gramStart"/>
      <w:r w:rsidRPr="005C69A9">
        <w:t>de !</w:t>
      </w:r>
      <w:proofErr w:type="gramEnd"/>
      <w:r w:rsidRPr="005C69A9">
        <w:t>eden gebracht.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Besluitvorming van de algemene vergadering.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21.</w:t>
      </w:r>
    </w:p>
    <w:p w:rsidR="005C69A9" w:rsidRPr="005C69A9" w:rsidRDefault="005C69A9" w:rsidP="005C69A9">
      <w:r w:rsidRPr="005C69A9">
        <w:t>1. Het ter algemene vergadering uitgesproken oordeel van de voorzitter omtrent de uitslag</w:t>
      </w:r>
    </w:p>
    <w:p w:rsidR="005C69A9" w:rsidRPr="005C69A9" w:rsidRDefault="005C69A9" w:rsidP="005C69A9">
      <w:r w:rsidRPr="005C69A9">
        <w:t>van een stemming is beslissend. Hetzelfde geldt voor de inhoud van een genomen besluit,</w:t>
      </w:r>
    </w:p>
    <w:p w:rsidR="005C69A9" w:rsidRPr="005C69A9" w:rsidRDefault="005C69A9" w:rsidP="005C69A9">
      <w:proofErr w:type="spellStart"/>
      <w:r w:rsidRPr="005C69A9">
        <w:t>voorzover</w:t>
      </w:r>
      <w:proofErr w:type="spellEnd"/>
      <w:r w:rsidRPr="005C69A9">
        <w:t xml:space="preserve"> gestemd werd over een niet schriftelijk vastgelegd voorstel.</w:t>
      </w:r>
    </w:p>
    <w:p w:rsidR="005C69A9" w:rsidRPr="005C69A9" w:rsidRDefault="005C69A9" w:rsidP="005C69A9">
      <w:r w:rsidRPr="005C69A9">
        <w:t>2. Wordt echter onmiddellijk na het uitspreken van het in het eerste lid bedoeld oordeel de</w:t>
      </w:r>
    </w:p>
    <w:p w:rsidR="005C69A9" w:rsidRPr="005C69A9" w:rsidRDefault="005C69A9" w:rsidP="005C69A9">
      <w:r w:rsidRPr="005C69A9">
        <w:t>juistheid daarvan betwist, dan vindt een nieuwe stemming plaats, wanneer de meerderheid</w:t>
      </w:r>
    </w:p>
    <w:p w:rsidR="005C69A9" w:rsidRPr="005C69A9" w:rsidRDefault="005C69A9" w:rsidP="005C69A9">
      <w:r w:rsidRPr="005C69A9">
        <w:t>van de algemene vergadering of, indien de oorspronkelijke stemming niet hoofdelijk of</w:t>
      </w:r>
    </w:p>
    <w:p w:rsidR="005C69A9" w:rsidRPr="005C69A9" w:rsidRDefault="005C69A9" w:rsidP="005C69A9">
      <w:r w:rsidRPr="005C69A9">
        <w:t>schriftelijk geschiedde, een stemgerechtigde dit verlangt. Door deze nieuwe stemming</w:t>
      </w:r>
    </w:p>
    <w:p w:rsidR="005C69A9" w:rsidRPr="005C69A9" w:rsidRDefault="005C69A9" w:rsidP="005C69A9">
      <w:r w:rsidRPr="005C69A9">
        <w:t>vervallen de rechtsgevolgen van de oorspronkelijke stemming.</w:t>
      </w:r>
    </w:p>
    <w:p w:rsidR="005C69A9" w:rsidRPr="005C69A9" w:rsidRDefault="005C69A9" w:rsidP="005C69A9">
      <w:r w:rsidRPr="005C69A9">
        <w:t xml:space="preserve">3. </w:t>
      </w:r>
      <w:proofErr w:type="spellStart"/>
      <w:r w:rsidRPr="005C69A9">
        <w:t>Voorzover</w:t>
      </w:r>
      <w:proofErr w:type="spellEnd"/>
      <w:r w:rsidRPr="005C69A9">
        <w:t xml:space="preserve"> de statuten of de wet niet anders bepalen, warden alle besluiten van de</w:t>
      </w:r>
    </w:p>
    <w:p w:rsidR="005C69A9" w:rsidRPr="005C69A9" w:rsidRDefault="005C69A9" w:rsidP="005C69A9">
      <w:r w:rsidRPr="005C69A9">
        <w:t>algemene vergadering genomen met volstrekte meerderheid van de geldig uitgebrachte</w:t>
      </w:r>
    </w:p>
    <w:p w:rsidR="005C69A9" w:rsidRPr="005C69A9" w:rsidRDefault="005C69A9" w:rsidP="005C69A9">
      <w:r w:rsidRPr="005C69A9">
        <w:t>stem men.</w:t>
      </w:r>
    </w:p>
    <w:p w:rsidR="005C69A9" w:rsidRPr="005C69A9" w:rsidRDefault="005C69A9" w:rsidP="005C69A9">
      <w:r w:rsidRPr="005C69A9">
        <w:t>4. Blanco stemmen en ongeldige stemmen warden beschouwd als niet te zijn uitgebracht.</w:t>
      </w:r>
    </w:p>
    <w:p w:rsidR="005C69A9" w:rsidRPr="005C69A9" w:rsidRDefault="005C69A9" w:rsidP="005C69A9">
      <w:r w:rsidRPr="005C69A9">
        <w:t xml:space="preserve">5. </w:t>
      </w:r>
      <w:proofErr w:type="spellStart"/>
      <w:r w:rsidRPr="005C69A9">
        <w:t>lngeval</w:t>
      </w:r>
      <w:proofErr w:type="spellEnd"/>
      <w:r w:rsidRPr="005C69A9">
        <w:t xml:space="preserve"> bij een stemming tussen twee personen de stemmen staken, beslist het lot wie van</w:t>
      </w:r>
    </w:p>
    <w:p w:rsidR="005C69A9" w:rsidRPr="005C69A9" w:rsidRDefault="005C69A9" w:rsidP="005C69A9">
      <w:r w:rsidRPr="005C69A9">
        <w:t>beiden is gekozen.</w:t>
      </w:r>
    </w:p>
    <w:p w:rsidR="005C69A9" w:rsidRPr="005C69A9" w:rsidRDefault="005C69A9" w:rsidP="005C69A9">
      <w:r w:rsidRPr="005C69A9">
        <w:t xml:space="preserve">6. </w:t>
      </w:r>
      <w:proofErr w:type="spellStart"/>
      <w:r w:rsidRPr="005C69A9">
        <w:t>lndien</w:t>
      </w:r>
      <w:proofErr w:type="spellEnd"/>
      <w:r w:rsidRPr="005C69A9">
        <w:t xml:space="preserve"> de stemmen staken over een voorstel over zaken, dan komt geen besluit tot stand.</w:t>
      </w:r>
    </w:p>
    <w:p w:rsidR="005C69A9" w:rsidRPr="005C69A9" w:rsidRDefault="005C69A9" w:rsidP="005C69A9">
      <w:r w:rsidRPr="005C69A9">
        <w:t>7. Alie stemmingen geschieden mondeling, tenzij de voorzitter een schriftelijke stemming</w:t>
      </w:r>
    </w:p>
    <w:p w:rsidR="005C69A9" w:rsidRPr="005C69A9" w:rsidRDefault="005C69A9" w:rsidP="005C69A9">
      <w:r w:rsidRPr="005C69A9">
        <w:t>gewenst acht of een der stemgerechtigden zulks voor de stemming verlangt.</w:t>
      </w:r>
    </w:p>
    <w:p w:rsidR="005C69A9" w:rsidRPr="005C69A9" w:rsidRDefault="005C69A9" w:rsidP="005C69A9">
      <w:r w:rsidRPr="005C69A9">
        <w:t>Schriftelijke stemming geschiedt bij ongetekende, gesloten briefjes. Besluitvorming bij</w:t>
      </w:r>
    </w:p>
    <w:p w:rsidR="005C69A9" w:rsidRPr="005C69A9" w:rsidRDefault="005C69A9" w:rsidP="005C69A9">
      <w:r w:rsidRPr="005C69A9">
        <w:t>acclamatie is mogelijk, tenzij een stemgerechtigde hoofdelijke stemming verlangt.</w:t>
      </w:r>
    </w:p>
    <w:p w:rsidR="005C69A9" w:rsidRPr="005C69A9" w:rsidRDefault="005C69A9" w:rsidP="005C69A9">
      <w:r w:rsidRPr="005C69A9">
        <w:t>8. Een eenstemmig besluit van alle leden, o</w:t>
      </w:r>
      <w:r w:rsidR="00E950CE">
        <w:t>o</w:t>
      </w:r>
      <w:r w:rsidRPr="005C69A9">
        <w:t>k al zijn deze niet in een vergadering bijeen,</w:t>
      </w:r>
    </w:p>
    <w:p w:rsidR="005C69A9" w:rsidRPr="005C69A9" w:rsidRDefault="005C69A9" w:rsidP="005C69A9">
      <w:r w:rsidRPr="005C69A9">
        <w:t>heeft, mits met voorkennis van het bestuur genomen, dezelfde kracht als een besluit van</w:t>
      </w:r>
    </w:p>
    <w:p w:rsidR="005C69A9" w:rsidRPr="005C69A9" w:rsidRDefault="005C69A9" w:rsidP="005C69A9">
      <w:r w:rsidRPr="005C69A9">
        <w:t>de algemene vergadering.</w:t>
      </w:r>
    </w:p>
    <w:p w:rsidR="005C69A9" w:rsidRPr="005C69A9" w:rsidRDefault="005C69A9" w:rsidP="005C69A9">
      <w:r w:rsidRPr="005C69A9">
        <w:t>9. Zolang in een algemene vergadering alle leden aanwezig of vertegenwoordigd zijn, kunnen</w:t>
      </w:r>
    </w:p>
    <w:p w:rsidR="005C69A9" w:rsidRPr="005C69A9" w:rsidRDefault="005C69A9" w:rsidP="005C69A9">
      <w:r w:rsidRPr="005C69A9">
        <w:t>geldige besluiten warden genomen, mits met algemene stemmen, omtrent alle aan de orde</w:t>
      </w:r>
    </w:p>
    <w:p w:rsidR="005C69A9" w:rsidRPr="005C69A9" w:rsidRDefault="005C69A9" w:rsidP="005C69A9">
      <w:r w:rsidRPr="005C69A9">
        <w:t>komende onderwerpen - dus mede een voorstel tot statutenwijzingen of tot ontbinding -</w:t>
      </w:r>
    </w:p>
    <w:p w:rsidR="005C69A9" w:rsidRPr="005C69A9" w:rsidRDefault="00E950CE" w:rsidP="005C69A9">
      <w:r>
        <w:t>oo</w:t>
      </w:r>
      <w:bookmarkStart w:id="0" w:name="_GoBack"/>
      <w:bookmarkEnd w:id="0"/>
      <w:r w:rsidR="005C69A9" w:rsidRPr="005C69A9">
        <w:t>k al heeft geen oproeping plaatsgehad of is deze niet op de voorgeschreven wijze</w:t>
      </w:r>
    </w:p>
    <w:p w:rsidR="005C69A9" w:rsidRPr="005C69A9" w:rsidRDefault="005C69A9" w:rsidP="005C69A9">
      <w:r w:rsidRPr="005C69A9">
        <w:t>geschied of is enig ander voorschrift omtrent het oproepen en houden van vergaderingen</w:t>
      </w:r>
    </w:p>
    <w:p w:rsidR="005C69A9" w:rsidRPr="005C69A9" w:rsidRDefault="005C69A9" w:rsidP="005C69A9">
      <w:r w:rsidRPr="005C69A9">
        <w:t>of een daarmee verband houdende formaliteit niet in acht genomen.</w:t>
      </w:r>
    </w:p>
    <w:p w:rsidR="005C69A9" w:rsidRPr="005C69A9" w:rsidRDefault="005C69A9" w:rsidP="005C69A9">
      <w:pPr>
        <w:rPr>
          <w:b/>
          <w:bCs/>
        </w:rPr>
      </w:pPr>
      <w:proofErr w:type="spellStart"/>
      <w:r w:rsidRPr="005C69A9">
        <w:rPr>
          <w:b/>
          <w:bCs/>
        </w:rPr>
        <w:lastRenderedPageBreak/>
        <w:t>Biieenroeping</w:t>
      </w:r>
      <w:proofErr w:type="spellEnd"/>
      <w:r w:rsidRPr="005C69A9">
        <w:rPr>
          <w:b/>
          <w:bCs/>
        </w:rPr>
        <w:t xml:space="preserve"> algemene vergadering.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22.</w:t>
      </w:r>
    </w:p>
    <w:p w:rsidR="005C69A9" w:rsidRPr="005C69A9" w:rsidRDefault="005C69A9" w:rsidP="005C69A9">
      <w:r w:rsidRPr="005C69A9">
        <w:t>1. De algemene vergaderingen warden behoudens in het geval bedoeld in artikel 18 lid 4</w:t>
      </w:r>
    </w:p>
    <w:p w:rsidR="005C69A9" w:rsidRPr="005C69A9" w:rsidRDefault="005C69A9" w:rsidP="005C69A9">
      <w:r w:rsidRPr="005C69A9">
        <w:t>bijeengeroepen door het bestuur. De oproeping geschiedt schriftelijk aan de adressen van</w:t>
      </w:r>
    </w:p>
    <w:p w:rsidR="005C69A9" w:rsidRPr="005C69A9" w:rsidRDefault="005C69A9" w:rsidP="005C69A9">
      <w:r w:rsidRPr="005C69A9">
        <w:t>de leden volgens het ledenregister bedoeld in artikel 3. De termijn voor de oproeping</w:t>
      </w:r>
    </w:p>
    <w:p w:rsidR="005C69A9" w:rsidRPr="005C69A9" w:rsidRDefault="005C69A9" w:rsidP="005C69A9">
      <w:r w:rsidRPr="005C69A9">
        <w:t xml:space="preserve">bedraagt </w:t>
      </w:r>
      <w:proofErr w:type="gramStart"/>
      <w:r w:rsidRPr="005C69A9">
        <w:t>ten minste</w:t>
      </w:r>
      <w:proofErr w:type="gramEnd"/>
      <w:r w:rsidRPr="005C69A9">
        <w:t xml:space="preserve"> veertien dagen, de dag der oproeping en die der vergadering niet</w:t>
      </w:r>
    </w:p>
    <w:p w:rsidR="005C69A9" w:rsidRPr="005C69A9" w:rsidRDefault="005C69A9" w:rsidP="005C69A9">
      <w:r w:rsidRPr="005C69A9">
        <w:t>meegerekend.</w:t>
      </w:r>
    </w:p>
    <w:p w:rsidR="005C69A9" w:rsidRPr="005C69A9" w:rsidRDefault="005C69A9" w:rsidP="005C69A9">
      <w:r w:rsidRPr="005C69A9">
        <w:t>2. Bij de oproeping warden de te behandelen onderwerpen vermeld, onverminderd het</w:t>
      </w:r>
    </w:p>
    <w:p w:rsidR="005C69A9" w:rsidRPr="005C69A9" w:rsidRDefault="005C69A9" w:rsidP="005C69A9">
      <w:r w:rsidRPr="005C69A9">
        <w:t>bepaalde in artikel 23.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Statutenwijziging.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23.</w:t>
      </w:r>
    </w:p>
    <w:p w:rsidR="005C69A9" w:rsidRPr="005C69A9" w:rsidRDefault="005C69A9" w:rsidP="005C69A9">
      <w:r w:rsidRPr="005C69A9">
        <w:t>1. In de statuten van de vereniging kan, onverminderd het bepaalde in artikel 21, lid 9, geen</w:t>
      </w:r>
    </w:p>
    <w:p w:rsidR="005C69A9" w:rsidRPr="005C69A9" w:rsidRDefault="005C69A9" w:rsidP="005C69A9">
      <w:r w:rsidRPr="005C69A9">
        <w:t>verandering warden gebracht dan door een besluit van een algemene vergadering,</w:t>
      </w:r>
    </w:p>
    <w:p w:rsidR="005C69A9" w:rsidRPr="005C69A9" w:rsidRDefault="005C69A9" w:rsidP="005C69A9">
      <w:r w:rsidRPr="005C69A9">
        <w:t>waartoe is opgeroepen met de mededeling dat aldaar wijzigingen van de statuten zullen</w:t>
      </w:r>
    </w:p>
    <w:p w:rsidR="005C69A9" w:rsidRPr="005C69A9" w:rsidRDefault="005C69A9" w:rsidP="005C69A9">
      <w:r w:rsidRPr="005C69A9">
        <w:t>warden voorgesteld.</w:t>
      </w:r>
    </w:p>
    <w:p w:rsidR="005C69A9" w:rsidRPr="005C69A9" w:rsidRDefault="005C69A9" w:rsidP="005C69A9">
      <w:r w:rsidRPr="005C69A9">
        <w:t>2. Zij die de oproeping tot de algemene vergadering ter behandeling van een voorstel tot</w:t>
      </w:r>
    </w:p>
    <w:p w:rsidR="005C69A9" w:rsidRPr="005C69A9" w:rsidRDefault="005C69A9" w:rsidP="005C69A9">
      <w:r w:rsidRPr="005C69A9">
        <w:t>statutenwijziging hebben gedaan, moeten, onverminderd het bepaalde in artikel 21 lid 9,</w:t>
      </w:r>
    </w:p>
    <w:p w:rsidR="005C69A9" w:rsidRPr="005C69A9" w:rsidRDefault="005C69A9" w:rsidP="005C69A9">
      <w:proofErr w:type="gramStart"/>
      <w:r w:rsidRPr="005C69A9">
        <w:t>ten minste</w:t>
      </w:r>
      <w:proofErr w:type="gramEnd"/>
      <w:r w:rsidRPr="005C69A9">
        <w:t xml:space="preserve"> veertien dagen voor de vergadering een afschrift van dat voorstel, waarin de</w:t>
      </w:r>
    </w:p>
    <w:p w:rsidR="005C69A9" w:rsidRPr="005C69A9" w:rsidRDefault="005C69A9" w:rsidP="005C69A9">
      <w:r w:rsidRPr="005C69A9">
        <w:t>voorgedragen wijziging woordelijk is opgenomen, op een daartoe geschikte plaats voor de</w:t>
      </w:r>
    </w:p>
    <w:p w:rsidR="005C69A9" w:rsidRPr="005C69A9" w:rsidRDefault="005C69A9" w:rsidP="005C69A9">
      <w:r w:rsidRPr="005C69A9">
        <w:t>leden ter inzage leggen tot na afloop van de dag waarop de vergadering wordt gehouden.</w:t>
      </w:r>
    </w:p>
    <w:p w:rsidR="005C69A9" w:rsidRPr="005C69A9" w:rsidRDefault="005C69A9" w:rsidP="005C69A9">
      <w:r w:rsidRPr="005C69A9">
        <w:t>Bovendien wordt een afschrift als hiervoor bedoeld, op eerste verzoek van een lid aan hem</w:t>
      </w:r>
    </w:p>
    <w:p w:rsidR="005C69A9" w:rsidRPr="005C69A9" w:rsidRDefault="005C69A9" w:rsidP="005C69A9">
      <w:r w:rsidRPr="005C69A9">
        <w:t>toegezonden.</w:t>
      </w:r>
    </w:p>
    <w:p w:rsidR="005C69A9" w:rsidRPr="005C69A9" w:rsidRDefault="005C69A9" w:rsidP="005C69A9">
      <w:r w:rsidRPr="005C69A9">
        <w:t xml:space="preserve">3. Een besluit tot statutenwijziging </w:t>
      </w:r>
      <w:proofErr w:type="gramStart"/>
      <w:r w:rsidRPr="005C69A9">
        <w:t>behoeft</w:t>
      </w:r>
      <w:proofErr w:type="gramEnd"/>
      <w:r w:rsidRPr="005C69A9">
        <w:t>, onverminderd het bepaalde in artikel 21 lid 9, ten</w:t>
      </w:r>
    </w:p>
    <w:p w:rsidR="005C69A9" w:rsidRPr="005C69A9" w:rsidRDefault="005C69A9" w:rsidP="005C69A9">
      <w:r w:rsidRPr="005C69A9">
        <w:t>minste twee/derde van de geldig uitgebrachte stemmen, in een vergadering waarin ten</w:t>
      </w:r>
    </w:p>
    <w:p w:rsidR="005C69A9" w:rsidRPr="005C69A9" w:rsidRDefault="005C69A9" w:rsidP="005C69A9">
      <w:r w:rsidRPr="005C69A9">
        <w:t xml:space="preserve">minste twee/derde van </w:t>
      </w:r>
      <w:proofErr w:type="gramStart"/>
      <w:r w:rsidRPr="005C69A9">
        <w:t>de !</w:t>
      </w:r>
      <w:proofErr w:type="gramEnd"/>
      <w:r w:rsidRPr="005C69A9">
        <w:t>eden tegenwoordig of vertegenwoordigd is, is niet twee/derde</w:t>
      </w:r>
    </w:p>
    <w:p w:rsidR="005C69A9" w:rsidRPr="005C69A9" w:rsidRDefault="005C69A9" w:rsidP="005C69A9">
      <w:r w:rsidRPr="005C69A9">
        <w:t xml:space="preserve">van </w:t>
      </w:r>
      <w:proofErr w:type="gramStart"/>
      <w:r w:rsidRPr="005C69A9">
        <w:t>de !</w:t>
      </w:r>
      <w:proofErr w:type="gramEnd"/>
      <w:r w:rsidRPr="005C69A9">
        <w:t>eden tegenwoordig of vertegenwoordigd, dan wordt na verloop van twee weken,</w:t>
      </w:r>
    </w:p>
    <w:p w:rsidR="005C69A9" w:rsidRPr="005C69A9" w:rsidRDefault="005C69A9" w:rsidP="005C69A9">
      <w:r w:rsidRPr="005C69A9">
        <w:t>doch binnen vier weken na de eerste vergadering een tweede vergadering bijeengeroepen</w:t>
      </w:r>
    </w:p>
    <w:p w:rsidR="005C69A9" w:rsidRPr="005C69A9" w:rsidRDefault="005C69A9" w:rsidP="005C69A9">
      <w:r w:rsidRPr="005C69A9">
        <w:t>en gehouden, waarin over het voorstel zoals dat in de vorige vergadering aan de orde is</w:t>
      </w:r>
    </w:p>
    <w:p w:rsidR="005C69A9" w:rsidRPr="005C69A9" w:rsidRDefault="005C69A9" w:rsidP="005C69A9">
      <w:r w:rsidRPr="005C69A9">
        <w:t xml:space="preserve">geweest, ongeacht het aantal tegenwoordige of </w:t>
      </w:r>
      <w:proofErr w:type="gramStart"/>
      <w:r w:rsidRPr="005C69A9">
        <w:t>vertegenwoordigde !</w:t>
      </w:r>
      <w:proofErr w:type="gramEnd"/>
      <w:r w:rsidRPr="005C69A9">
        <w:t>eden, kan worden</w:t>
      </w:r>
    </w:p>
    <w:p w:rsidR="005C69A9" w:rsidRPr="005C69A9" w:rsidRDefault="005C69A9" w:rsidP="005C69A9">
      <w:r w:rsidRPr="005C69A9">
        <w:t xml:space="preserve">besloten, mits met een meerderheid van </w:t>
      </w:r>
      <w:proofErr w:type="gramStart"/>
      <w:r w:rsidRPr="005C69A9">
        <w:t>ten minste</w:t>
      </w:r>
      <w:proofErr w:type="gramEnd"/>
      <w:r w:rsidRPr="005C69A9">
        <w:t xml:space="preserve"> twee/derde van de geldig uitgebrachte</w:t>
      </w:r>
    </w:p>
    <w:p w:rsidR="005C69A9" w:rsidRPr="005C69A9" w:rsidRDefault="005C69A9" w:rsidP="005C69A9">
      <w:r w:rsidRPr="005C69A9">
        <w:t>stem men.</w:t>
      </w:r>
    </w:p>
    <w:p w:rsidR="005C69A9" w:rsidRPr="005C69A9" w:rsidRDefault="005C69A9" w:rsidP="005C69A9">
      <w:r w:rsidRPr="005C69A9">
        <w:lastRenderedPageBreak/>
        <w:t xml:space="preserve">4. Een statutenwijziging treedt niet in werking dan nadat hiervan een </w:t>
      </w:r>
      <w:proofErr w:type="spellStart"/>
      <w:r w:rsidRPr="005C69A9">
        <w:t>notariele</w:t>
      </w:r>
      <w:proofErr w:type="spellEnd"/>
      <w:r w:rsidRPr="005C69A9">
        <w:t xml:space="preserve"> akte is</w:t>
      </w:r>
    </w:p>
    <w:p w:rsidR="005C69A9" w:rsidRPr="005C69A9" w:rsidRDefault="005C69A9" w:rsidP="005C69A9">
      <w:r w:rsidRPr="005C69A9">
        <w:t>opgemaakt. Tot het doen verlijden van de akte is ieder bestuurslid en de algemene</w:t>
      </w:r>
    </w:p>
    <w:p w:rsidR="005C69A9" w:rsidRPr="005C69A9" w:rsidRDefault="005C69A9" w:rsidP="005C69A9">
      <w:r w:rsidRPr="005C69A9">
        <w:t>directeur bevoegd.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Ontbinding.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24.</w:t>
      </w:r>
    </w:p>
    <w:p w:rsidR="005C69A9" w:rsidRPr="005C69A9" w:rsidRDefault="005C69A9" w:rsidP="005C69A9">
      <w:r w:rsidRPr="005C69A9">
        <w:t>1. De vereniging kan worden ontbonden door een besluit van de algemene vergadering. Het</w:t>
      </w:r>
    </w:p>
    <w:p w:rsidR="005C69A9" w:rsidRPr="005C69A9" w:rsidRDefault="005C69A9" w:rsidP="005C69A9">
      <w:r w:rsidRPr="005C69A9">
        <w:t xml:space="preserve">bepaalde in </w:t>
      </w:r>
      <w:proofErr w:type="gramStart"/>
      <w:r w:rsidRPr="005C69A9">
        <w:t>de !</w:t>
      </w:r>
      <w:proofErr w:type="gramEnd"/>
      <w:r w:rsidRPr="005C69A9">
        <w:t>eden 1, 2 en 3 van het voorgaande artikel is van overeenkomstige</w:t>
      </w:r>
    </w:p>
    <w:p w:rsidR="005C69A9" w:rsidRPr="005C69A9" w:rsidRDefault="005C69A9" w:rsidP="005C69A9">
      <w:r w:rsidRPr="005C69A9">
        <w:t>toepassing.</w:t>
      </w:r>
    </w:p>
    <w:p w:rsidR="005C69A9" w:rsidRPr="005C69A9" w:rsidRDefault="005C69A9" w:rsidP="005C69A9">
      <w:r w:rsidRPr="005C69A9">
        <w:t>2. De vereffening geschiedt door het bestuur tenzij de algemene vergadering anders beslist.</w:t>
      </w:r>
    </w:p>
    <w:p w:rsidR="005C69A9" w:rsidRPr="005C69A9" w:rsidRDefault="005C69A9" w:rsidP="005C69A9">
      <w:r w:rsidRPr="005C69A9">
        <w:t xml:space="preserve">3. De vereffenaar(s) draag/dragen </w:t>
      </w:r>
      <w:proofErr w:type="gramStart"/>
      <w:r w:rsidRPr="005C69A9">
        <w:t>hetgeen</w:t>
      </w:r>
      <w:proofErr w:type="gramEnd"/>
      <w:r w:rsidRPr="005C69A9">
        <w:t xml:space="preserve"> na de voldoening van de schuldeisers van het</w:t>
      </w:r>
    </w:p>
    <w:p w:rsidR="005C69A9" w:rsidRPr="005C69A9" w:rsidRDefault="005C69A9" w:rsidP="005C69A9">
      <w:r w:rsidRPr="005C69A9">
        <w:t xml:space="preserve">vermogen van de vereniging is overgebleven, over aan </w:t>
      </w:r>
      <w:proofErr w:type="gramStart"/>
      <w:r w:rsidRPr="005C69A9">
        <w:t>de !</w:t>
      </w:r>
      <w:proofErr w:type="gramEnd"/>
      <w:r w:rsidRPr="005C69A9">
        <w:t>eden op de wijze als bepaald in</w:t>
      </w:r>
    </w:p>
    <w:p w:rsidR="005C69A9" w:rsidRPr="005C69A9" w:rsidRDefault="005C69A9" w:rsidP="005C69A9">
      <w:r w:rsidRPr="005C69A9">
        <w:t>het volgende lid.</w:t>
      </w:r>
    </w:p>
    <w:p w:rsidR="005C69A9" w:rsidRPr="005C69A9" w:rsidRDefault="005C69A9" w:rsidP="005C69A9">
      <w:r w:rsidRPr="005C69A9">
        <w:t>4. Leden die langer dan vier jaren lid zijn op het moment van ontbinding van de vereniging</w:t>
      </w:r>
    </w:p>
    <w:p w:rsidR="005C69A9" w:rsidRPr="005C69A9" w:rsidRDefault="005C69A9" w:rsidP="005C69A9">
      <w:r w:rsidRPr="005C69A9">
        <w:t>ontvangen een pro rata deel van het liquidatiesaldo, in verhouding tot zijn/haar gemiddelde</w:t>
      </w:r>
    </w:p>
    <w:p w:rsidR="005C69A9" w:rsidRPr="005C69A9" w:rsidRDefault="005C69A9" w:rsidP="005C69A9">
      <w:r w:rsidRPr="005C69A9">
        <w:t>jaarlijkse bijdrage als bedoeld in artikel 7 over de laatste vier jaren. Bij het besluit tot</w:t>
      </w:r>
    </w:p>
    <w:p w:rsidR="005C69A9" w:rsidRPr="005C69A9" w:rsidRDefault="005C69A9" w:rsidP="005C69A9">
      <w:r w:rsidRPr="005C69A9">
        <w:t>ontbinding kan echter ook een andere bestemming aan het overschot worden gegeven.</w:t>
      </w:r>
    </w:p>
    <w:p w:rsidR="005C69A9" w:rsidRPr="005C69A9" w:rsidRDefault="005C69A9" w:rsidP="005C69A9">
      <w:pPr>
        <w:rPr>
          <w:b/>
          <w:bCs/>
        </w:rPr>
      </w:pPr>
      <w:proofErr w:type="spellStart"/>
      <w:r w:rsidRPr="005C69A9">
        <w:rPr>
          <w:b/>
          <w:bCs/>
        </w:rPr>
        <w:t>Huishoudeliik</w:t>
      </w:r>
      <w:proofErr w:type="spellEnd"/>
      <w:r w:rsidRPr="005C69A9">
        <w:rPr>
          <w:b/>
          <w:bCs/>
        </w:rPr>
        <w:t xml:space="preserve"> reglement.</w:t>
      </w:r>
    </w:p>
    <w:p w:rsidR="005C69A9" w:rsidRPr="005C69A9" w:rsidRDefault="005C69A9" w:rsidP="005C69A9">
      <w:pPr>
        <w:rPr>
          <w:b/>
          <w:bCs/>
        </w:rPr>
      </w:pPr>
      <w:r w:rsidRPr="005C69A9">
        <w:rPr>
          <w:b/>
          <w:bCs/>
        </w:rPr>
        <w:t>Artikel 25.</w:t>
      </w:r>
    </w:p>
    <w:p w:rsidR="005C69A9" w:rsidRPr="005C69A9" w:rsidRDefault="005C69A9" w:rsidP="005C69A9">
      <w:r w:rsidRPr="005C69A9">
        <w:t>1. De algemene vergadering kan een huishoudelijk reglement vaststellen hetwelk zij te alien</w:t>
      </w:r>
    </w:p>
    <w:p w:rsidR="005C69A9" w:rsidRPr="005C69A9" w:rsidRDefault="005C69A9" w:rsidP="005C69A9">
      <w:r w:rsidRPr="005C69A9">
        <w:t>tijde kan wijzigen.</w:t>
      </w:r>
    </w:p>
    <w:p w:rsidR="005C69A9" w:rsidRPr="005C69A9" w:rsidRDefault="005C69A9" w:rsidP="005C69A9">
      <w:r w:rsidRPr="005C69A9">
        <w:t>2. Het huishoudelijk reglement mag niet in strijd zijn met de wet, ook waar die geen dwingend</w:t>
      </w:r>
    </w:p>
    <w:p w:rsidR="005C69A9" w:rsidRDefault="005C69A9" w:rsidP="005C69A9">
      <w:r w:rsidRPr="005C69A9">
        <w:t>recht bevat, noch met de statuten.</w:t>
      </w:r>
    </w:p>
    <w:sectPr w:rsidR="005C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A9"/>
    <w:rsid w:val="005C69A9"/>
    <w:rsid w:val="009F50A1"/>
    <w:rsid w:val="00E9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FF9FE-E196-468C-BD51-730AB100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4113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Verbond van Verzekeraars</Company>
  <LinksUpToDate>false</LinksUpToDate>
  <CharactersWithSpaces>26682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Zellenrath, Mark</dc:creator>
  <cp:keywords/>
  <dc:description/>
  <cp:lastModifiedBy>Zellenrath, Mark</cp:lastModifiedBy>
  <cp:revision>1</cp:revision>
  <dcterms:created xsi:type="dcterms:W3CDTF">2018-04-19T10:32:00Z</dcterms:created>
  <dcterms:modified xsi:type="dcterms:W3CDTF">2018-04-19T11:20:00Z</dcterms:modified>
</cp:coreProperties>
</file>